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AD1DD" w14:textId="32416D55" w:rsidR="0B2674C8" w:rsidRPr="006B0810" w:rsidRDefault="7FB14E35" w:rsidP="4224D736">
      <w:pPr>
        <w:spacing w:after="0" w:line="26" w:lineRule="atLeast"/>
        <w:jc w:val="center"/>
        <w:rPr>
          <w:rFonts w:ascii="Garamond" w:hAnsi="Garamond"/>
          <w:b/>
          <w:bCs/>
          <w:sz w:val="26"/>
          <w:szCs w:val="26"/>
        </w:rPr>
      </w:pPr>
      <w:r w:rsidRPr="006B0810">
        <w:rPr>
          <w:rFonts w:ascii="Garamond" w:hAnsi="Garamond"/>
          <w:b/>
          <w:bCs/>
          <w:sz w:val="24"/>
          <w:szCs w:val="24"/>
        </w:rPr>
        <w:t xml:space="preserve">A nemzeti ünnepen </w:t>
      </w:r>
      <w:r w:rsidR="0C3F7005" w:rsidRPr="006B0810">
        <w:rPr>
          <w:rFonts w:ascii="Garamond" w:hAnsi="Garamond"/>
          <w:b/>
          <w:bCs/>
          <w:sz w:val="24"/>
          <w:szCs w:val="24"/>
        </w:rPr>
        <w:t xml:space="preserve">újabb </w:t>
      </w:r>
      <w:r w:rsidRPr="006B0810">
        <w:rPr>
          <w:rFonts w:ascii="Garamond" w:hAnsi="Garamond"/>
          <w:b/>
          <w:bCs/>
          <w:sz w:val="24"/>
          <w:szCs w:val="24"/>
        </w:rPr>
        <w:t xml:space="preserve">kultúrkincseket tett szabadon elérhetővé  </w:t>
      </w:r>
    </w:p>
    <w:p w14:paraId="41FAE759" w14:textId="443619E0" w:rsidR="0B2674C8" w:rsidRPr="000F03F9" w:rsidRDefault="0B2674C8" w:rsidP="4224D736">
      <w:pPr>
        <w:spacing w:after="0" w:line="26" w:lineRule="atLeast"/>
        <w:jc w:val="center"/>
        <w:rPr>
          <w:rFonts w:ascii="Garamond" w:hAnsi="Garamond"/>
        </w:rPr>
      </w:pPr>
      <w:r w:rsidRPr="006B0810">
        <w:rPr>
          <w:rFonts w:ascii="Garamond" w:hAnsi="Garamond"/>
          <w:b/>
          <w:bCs/>
          <w:sz w:val="24"/>
          <w:szCs w:val="24"/>
        </w:rPr>
        <w:t>az Országos Széchényi Könyvtár</w:t>
      </w:r>
    </w:p>
    <w:p w14:paraId="46897C1A" w14:textId="3C097E0B" w:rsidR="00FD0584" w:rsidRPr="006B0810" w:rsidRDefault="00FD0584" w:rsidP="00FD0584">
      <w:pPr>
        <w:spacing w:after="0" w:line="26" w:lineRule="atLeast"/>
        <w:jc w:val="center"/>
        <w:rPr>
          <w:rFonts w:ascii="Garamond" w:hAnsi="Garamond"/>
          <w:b/>
          <w:sz w:val="26"/>
          <w:szCs w:val="26"/>
        </w:rPr>
      </w:pPr>
    </w:p>
    <w:p w14:paraId="0BB59CA6" w14:textId="2B3AED65" w:rsidR="00041903" w:rsidRPr="006B0810" w:rsidRDefault="3CEAB9C5" w:rsidP="4224D736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 w:rsidRPr="006B0810">
        <w:rPr>
          <w:rFonts w:ascii="Garamond" w:eastAsia="Garamond" w:hAnsi="Garamond" w:cs="Garamond"/>
          <w:b/>
          <w:bCs/>
          <w:sz w:val="24"/>
          <w:szCs w:val="24"/>
        </w:rPr>
        <w:t xml:space="preserve">Az 1848–1849-es forradalom és szabadságharc évfordulója alkalmából </w:t>
      </w:r>
      <w:r w:rsidR="3F529FDC" w:rsidRPr="00B73F25">
        <w:rPr>
          <w:rFonts w:ascii="Garamond" w:eastAsia="Garamond" w:hAnsi="Garamond" w:cs="Garamond"/>
          <w:b/>
          <w:bCs/>
          <w:sz w:val="24"/>
          <w:szCs w:val="24"/>
        </w:rPr>
        <w:t xml:space="preserve">Kölcsey Ferenc prózai műveinek és hat, eddig ismeretlen verstöredékének, valamint </w:t>
      </w:r>
      <w:r w:rsidR="3F529FDC" w:rsidRPr="000F03F9">
        <w:rPr>
          <w:rFonts w:ascii="Garamond" w:eastAsia="Garamond" w:hAnsi="Garamond" w:cs="Garamond"/>
          <w:b/>
          <w:bCs/>
          <w:sz w:val="24"/>
          <w:szCs w:val="24"/>
        </w:rPr>
        <w:t xml:space="preserve">Szendrey Júlia leveleinek és verseinek kéziratai, továbbá </w:t>
      </w:r>
      <w:r w:rsidR="1BA804F2" w:rsidRPr="000F03F9">
        <w:rPr>
          <w:rFonts w:ascii="Garamond" w:eastAsia="Garamond" w:hAnsi="Garamond" w:cs="Garamond"/>
          <w:b/>
          <w:bCs/>
          <w:sz w:val="24"/>
          <w:szCs w:val="24"/>
        </w:rPr>
        <w:t xml:space="preserve">19. századi </w:t>
      </w:r>
      <w:r w:rsidR="3F529FDC" w:rsidRPr="000F03F9">
        <w:rPr>
          <w:rFonts w:ascii="Garamond" w:eastAsia="Garamond" w:hAnsi="Garamond" w:cs="Garamond"/>
          <w:b/>
          <w:bCs/>
          <w:sz w:val="24"/>
          <w:szCs w:val="24"/>
        </w:rPr>
        <w:t>fotográfi</w:t>
      </w:r>
      <w:r w:rsidR="006B0810">
        <w:rPr>
          <w:rFonts w:ascii="Garamond" w:eastAsia="Garamond" w:hAnsi="Garamond" w:cs="Garamond"/>
          <w:b/>
          <w:bCs/>
          <w:sz w:val="24"/>
          <w:szCs w:val="24"/>
        </w:rPr>
        <w:t>ák</w:t>
      </w:r>
      <w:r w:rsidR="00B73F25">
        <w:rPr>
          <w:rFonts w:ascii="Garamond" w:eastAsia="Garamond" w:hAnsi="Garamond" w:cs="Garamond"/>
          <w:b/>
          <w:bCs/>
          <w:sz w:val="24"/>
          <w:szCs w:val="24"/>
        </w:rPr>
        <w:t xml:space="preserve">, </w:t>
      </w:r>
      <w:r w:rsidR="00B73F25" w:rsidRPr="00B73F25">
        <w:rPr>
          <w:rFonts w:ascii="Garamond" w:eastAsia="Garamond" w:hAnsi="Garamond" w:cs="Garamond"/>
          <w:b/>
          <w:bCs/>
          <w:sz w:val="24"/>
          <w:szCs w:val="24"/>
        </w:rPr>
        <w:t>köztük az Egressy család dagerrotípiái</w:t>
      </w:r>
      <w:r w:rsidR="3F529FDC" w:rsidRPr="006B0810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85252E0" w:rsidRPr="006B0810">
        <w:rPr>
          <w:rFonts w:ascii="Garamond" w:eastAsia="Garamond" w:hAnsi="Garamond" w:cs="Garamond"/>
          <w:b/>
          <w:bCs/>
          <w:sz w:val="24"/>
          <w:szCs w:val="24"/>
        </w:rPr>
        <w:t xml:space="preserve">váltak mindenki számára </w:t>
      </w:r>
      <w:r w:rsidR="00B73F25">
        <w:rPr>
          <w:rFonts w:ascii="Garamond" w:eastAsia="Garamond" w:hAnsi="Garamond" w:cs="Garamond"/>
          <w:b/>
          <w:bCs/>
          <w:sz w:val="24"/>
          <w:szCs w:val="24"/>
        </w:rPr>
        <w:t xml:space="preserve">szabadon </w:t>
      </w:r>
      <w:r w:rsidR="085252E0" w:rsidRPr="006B0810">
        <w:rPr>
          <w:rFonts w:ascii="Garamond" w:eastAsia="Garamond" w:hAnsi="Garamond" w:cs="Garamond"/>
          <w:b/>
          <w:bCs/>
          <w:sz w:val="24"/>
          <w:szCs w:val="24"/>
        </w:rPr>
        <w:t>hozzáférhetővé</w:t>
      </w:r>
      <w:r w:rsidR="00B73F25">
        <w:rPr>
          <w:rFonts w:ascii="Garamond" w:eastAsia="Garamond" w:hAnsi="Garamond" w:cs="Garamond"/>
          <w:b/>
          <w:bCs/>
          <w:sz w:val="24"/>
          <w:szCs w:val="24"/>
        </w:rPr>
        <w:t xml:space="preserve"> és letölthetővé </w:t>
      </w:r>
      <w:r w:rsidR="00B73F25" w:rsidRPr="006B0810">
        <w:rPr>
          <w:rFonts w:ascii="Garamond" w:eastAsia="Garamond" w:hAnsi="Garamond" w:cs="Garamond"/>
          <w:b/>
          <w:bCs/>
          <w:sz w:val="24"/>
          <w:szCs w:val="24"/>
        </w:rPr>
        <w:t xml:space="preserve">az Országos Széchényi Könyvtár (OSZK) </w:t>
      </w:r>
      <w:hyperlink r:id="rId11" w:history="1">
        <w:hyperlink r:id="rId12" w:history="1">
          <w:r w:rsidR="00B73F25" w:rsidRPr="00110439">
            <w:rPr>
              <w:rStyle w:val="Hiperhivatkozs"/>
              <w:rFonts w:ascii="Garamond" w:hAnsi="Garamond"/>
              <w:b/>
              <w:bCs/>
              <w:sz w:val="24"/>
              <w:szCs w:val="24"/>
            </w:rPr>
            <w:t>Copia</w:t>
          </w:r>
        </w:hyperlink>
      </w:hyperlink>
      <w:r w:rsidR="00B73F25" w:rsidRPr="006B0810">
        <w:rPr>
          <w:rFonts w:ascii="Garamond" w:eastAsia="Garamond" w:hAnsi="Garamond" w:cs="Garamond"/>
          <w:b/>
          <w:bCs/>
          <w:sz w:val="24"/>
          <w:szCs w:val="24"/>
        </w:rPr>
        <w:t xml:space="preserve"> és </w:t>
      </w:r>
      <w:hyperlink r:id="rId13" w:history="1">
        <w:hyperlink r:id="rId14" w:history="1">
          <w:r w:rsidR="00B73F25" w:rsidRPr="00110439">
            <w:rPr>
              <w:rStyle w:val="Hiperhivatkozs"/>
              <w:rFonts w:ascii="Garamond" w:hAnsi="Garamond"/>
              <w:b/>
              <w:bCs/>
              <w:sz w:val="24"/>
              <w:szCs w:val="24"/>
            </w:rPr>
            <w:t>Fotótér</w:t>
          </w:r>
        </w:hyperlink>
      </w:hyperlink>
      <w:r w:rsidR="00B73F25" w:rsidRPr="006B0810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 xml:space="preserve"> </w:t>
      </w:r>
      <w:r w:rsidR="00B73F25" w:rsidRPr="006B0810">
        <w:rPr>
          <w:rFonts w:ascii="Garamond" w:eastAsia="Garamond" w:hAnsi="Garamond" w:cs="Garamond"/>
          <w:b/>
          <w:bCs/>
          <w:sz w:val="24"/>
          <w:szCs w:val="24"/>
        </w:rPr>
        <w:t>elnevezésű tartalomszolgáltatásában</w:t>
      </w:r>
      <w:r w:rsidR="75D7544E" w:rsidRPr="00B73F25">
        <w:rPr>
          <w:rFonts w:ascii="Garamond" w:eastAsia="Garamond" w:hAnsi="Garamond" w:cs="Garamond"/>
          <w:b/>
          <w:bCs/>
          <w:sz w:val="24"/>
          <w:szCs w:val="24"/>
        </w:rPr>
        <w:t>.</w:t>
      </w:r>
    </w:p>
    <w:p w14:paraId="0A492B2E" w14:textId="284B9BF2" w:rsidR="00041903" w:rsidRPr="000F03F9" w:rsidRDefault="00041903" w:rsidP="000419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Garamond" w:hAnsi="Garamond" w:cs="Segoe UI"/>
          <w:color w:val="000000"/>
          <w:sz w:val="24"/>
          <w:szCs w:val="24"/>
        </w:rPr>
      </w:pPr>
    </w:p>
    <w:p w14:paraId="2E314DAA" w14:textId="225BA54C" w:rsidR="007276F8" w:rsidRPr="000F03F9" w:rsidRDefault="00041903" w:rsidP="5D8EA664">
      <w:pPr>
        <w:shd w:val="clear" w:color="auto" w:fill="FFFFFF" w:themeFill="background1"/>
        <w:suppressAutoHyphens w:val="0"/>
        <w:spacing w:after="0"/>
        <w:jc w:val="both"/>
        <w:textAlignment w:val="baseline"/>
        <w:rPr>
          <w:rFonts w:ascii="Garamond" w:hAnsi="Garamond" w:cs="Segoe UI"/>
          <w:color w:val="000000"/>
          <w:sz w:val="24"/>
          <w:szCs w:val="24"/>
        </w:rPr>
      </w:pPr>
      <w:r w:rsidRPr="000F03F9">
        <w:rPr>
          <w:rFonts w:ascii="Garamond" w:hAnsi="Garamond" w:cs="Segoe UI"/>
          <w:color w:val="000000" w:themeColor="text1"/>
          <w:sz w:val="24"/>
          <w:szCs w:val="24"/>
        </w:rPr>
        <w:t>Különleges helyszín</w:t>
      </w:r>
      <w:r w:rsidR="00BE6018" w:rsidRPr="000F03F9">
        <w:rPr>
          <w:rFonts w:ascii="Garamond" w:hAnsi="Garamond" w:cs="Segoe UI"/>
          <w:color w:val="000000" w:themeColor="text1"/>
          <w:sz w:val="24"/>
          <w:szCs w:val="24"/>
        </w:rPr>
        <w:t>é</w:t>
      </w:r>
      <w:r w:rsidRPr="000F03F9">
        <w:rPr>
          <w:rFonts w:ascii="Garamond" w:hAnsi="Garamond" w:cs="Segoe UI"/>
          <w:color w:val="000000" w:themeColor="text1"/>
          <w:sz w:val="24"/>
          <w:szCs w:val="24"/>
        </w:rPr>
        <w:t>n, a magyarság emblematikus verseinek (</w:t>
      </w:r>
      <w:r w:rsidRPr="000F03F9">
        <w:rPr>
          <w:rFonts w:ascii="Garamond" w:hAnsi="Garamond" w:cs="Segoe UI"/>
          <w:i/>
          <w:iCs/>
          <w:color w:val="000000" w:themeColor="text1"/>
          <w:sz w:val="24"/>
          <w:szCs w:val="24"/>
        </w:rPr>
        <w:t>Himnusz, Szózat, Nemzeti dal</w:t>
      </w:r>
      <w:r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) teret adó </w:t>
      </w:r>
      <w:r w:rsidRPr="000F03F9">
        <w:rPr>
          <w:rFonts w:ascii="Garamond" w:hAnsi="Garamond" w:cs="Segoe UI"/>
          <w:i/>
          <w:iCs/>
          <w:color w:val="000000" w:themeColor="text1"/>
          <w:sz w:val="24"/>
          <w:szCs w:val="24"/>
        </w:rPr>
        <w:t>Vershaza</w:t>
      </w:r>
      <w:r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 kiállítás</w:t>
      </w:r>
      <w:r w:rsidR="007E78F4" w:rsidRPr="000F03F9">
        <w:rPr>
          <w:rFonts w:ascii="Garamond" w:hAnsi="Garamond" w:cs="Segoe UI"/>
          <w:color w:val="000000" w:themeColor="text1"/>
          <w:sz w:val="24"/>
          <w:szCs w:val="24"/>
        </w:rPr>
        <w:t>ának</w:t>
      </w:r>
      <w:r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 keretei között tartott sajtótájékoztatót az OSZK</w:t>
      </w:r>
      <w:r w:rsidR="00BE6018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 2024. március 15-én</w:t>
      </w:r>
      <w:r w:rsidRPr="000F03F9">
        <w:rPr>
          <w:rFonts w:ascii="Garamond" w:hAnsi="Garamond" w:cs="Segoe UI"/>
          <w:color w:val="000000" w:themeColor="text1"/>
          <w:sz w:val="24"/>
          <w:szCs w:val="24"/>
        </w:rPr>
        <w:t>.</w:t>
      </w:r>
      <w:r w:rsidR="09881F36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 </w:t>
      </w:r>
      <w:r w:rsidR="007276F8" w:rsidRPr="000F03F9">
        <w:rPr>
          <w:rFonts w:ascii="Garamond" w:hAnsi="Garamond" w:cs="Segoe UI"/>
          <w:color w:val="000000" w:themeColor="text1"/>
          <w:sz w:val="24"/>
          <w:szCs w:val="24"/>
        </w:rPr>
        <w:t>A n</w:t>
      </w:r>
      <w:r w:rsidR="7A45B652" w:rsidRPr="000F03F9">
        <w:rPr>
          <w:rFonts w:ascii="Garamond" w:hAnsi="Garamond" w:cs="Segoe UI"/>
          <w:color w:val="000000" w:themeColor="text1"/>
          <w:sz w:val="24"/>
          <w:szCs w:val="24"/>
        </w:rPr>
        <w:t>emzeti ünnepen</w:t>
      </w:r>
      <w:r w:rsidR="007276F8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 a magyar kultúra felbecsülhetetlen értékeivel gazdagodott az online tér. </w:t>
      </w:r>
    </w:p>
    <w:p w14:paraId="489258F6" w14:textId="060BA820" w:rsidR="00041903" w:rsidRPr="000F03F9" w:rsidRDefault="00041903" w:rsidP="00D35A61">
      <w:pPr>
        <w:shd w:val="clear" w:color="auto" w:fill="FFFFFF"/>
        <w:suppressAutoHyphens w:val="0"/>
        <w:spacing w:after="0"/>
        <w:jc w:val="both"/>
        <w:textAlignment w:val="baseline"/>
        <w:rPr>
          <w:rFonts w:ascii="Garamond" w:hAnsi="Garamond" w:cs="Segoe UI"/>
          <w:sz w:val="24"/>
          <w:szCs w:val="24"/>
        </w:rPr>
      </w:pPr>
    </w:p>
    <w:p w14:paraId="29BA646F" w14:textId="6667EB6B" w:rsidR="004002B7" w:rsidRPr="000F03F9" w:rsidRDefault="00AB52CE" w:rsidP="00D35A61">
      <w:pPr>
        <w:shd w:val="clear" w:color="auto" w:fill="FFFFFF"/>
        <w:suppressAutoHyphens w:val="0"/>
        <w:spacing w:after="0"/>
        <w:jc w:val="both"/>
        <w:textAlignment w:val="baseline"/>
        <w:rPr>
          <w:rFonts w:ascii="Garamond" w:hAnsi="Garamond" w:cs="Segoe UI"/>
          <w:color w:val="000000"/>
          <w:sz w:val="24"/>
          <w:szCs w:val="24"/>
        </w:rPr>
      </w:pPr>
      <w:r w:rsidRPr="000F03F9">
        <w:rPr>
          <w:rFonts w:ascii="Garamond" w:hAnsi="Garamond" w:cs="Segoe UI"/>
          <w:color w:val="000000"/>
          <w:sz w:val="24"/>
          <w:szCs w:val="24"/>
        </w:rPr>
        <w:t xml:space="preserve">Az ünnepi eseményen Rózsa Dávid, az OSZK főigazgatójának köszöntőjét követően beszédet mondott Vitályos Eszter, a Kulturális és Innovációs Minisztérium parlamenti államtitkára. </w:t>
      </w:r>
    </w:p>
    <w:p w14:paraId="3F219B46" w14:textId="790D2947" w:rsidR="00AB52CE" w:rsidRPr="000F03F9" w:rsidRDefault="00AB52CE" w:rsidP="39DD513B">
      <w:pPr>
        <w:shd w:val="clear" w:color="auto" w:fill="FFFFFF" w:themeFill="background1"/>
        <w:suppressAutoHyphens w:val="0"/>
        <w:spacing w:after="0"/>
        <w:jc w:val="both"/>
        <w:textAlignment w:val="baseline"/>
        <w:rPr>
          <w:rFonts w:ascii="Garamond" w:hAnsi="Garamond" w:cs="Segoe UI"/>
          <w:color w:val="000000"/>
          <w:sz w:val="24"/>
          <w:szCs w:val="24"/>
        </w:rPr>
      </w:pPr>
      <w:r w:rsidRPr="000F03F9">
        <w:rPr>
          <w:rFonts w:ascii="Garamond" w:hAnsi="Garamond" w:cs="Segoe UI"/>
          <w:color w:val="000000" w:themeColor="text1"/>
          <w:sz w:val="24"/>
          <w:szCs w:val="24"/>
        </w:rPr>
        <w:t>A program Földesi Ferenc, a</w:t>
      </w:r>
      <w:r w:rsidR="005E6F00" w:rsidRPr="000F03F9">
        <w:rPr>
          <w:rFonts w:ascii="Garamond" w:hAnsi="Garamond" w:cs="Segoe UI"/>
          <w:color w:val="000000" w:themeColor="text1"/>
          <w:sz w:val="24"/>
          <w:szCs w:val="24"/>
        </w:rPr>
        <w:t>z OSZK</w:t>
      </w:r>
      <w:r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 Kézirattár vezetőjének előadásával folytatódott </w:t>
      </w:r>
      <w:r w:rsidR="5A8090FC" w:rsidRPr="000F03F9">
        <w:rPr>
          <w:rFonts w:ascii="Garamond" w:hAnsi="Garamond" w:cs="Segoe UI"/>
          <w:color w:val="000000" w:themeColor="text1"/>
          <w:sz w:val="24"/>
          <w:szCs w:val="24"/>
        </w:rPr>
        <w:t>a Copia digitális kézirattár létrehozásának tartalmi kritér</w:t>
      </w:r>
      <w:r w:rsidR="3C0154A0" w:rsidRPr="000F03F9">
        <w:rPr>
          <w:rFonts w:ascii="Garamond" w:hAnsi="Garamond" w:cs="Segoe UI"/>
          <w:color w:val="000000" w:themeColor="text1"/>
          <w:sz w:val="24"/>
          <w:szCs w:val="24"/>
        </w:rPr>
        <w:t>i</w:t>
      </w:r>
      <w:r w:rsidR="5A8090FC" w:rsidRPr="000F03F9">
        <w:rPr>
          <w:rFonts w:ascii="Garamond" w:hAnsi="Garamond" w:cs="Segoe UI"/>
          <w:color w:val="000000" w:themeColor="text1"/>
          <w:sz w:val="24"/>
          <w:szCs w:val="24"/>
        </w:rPr>
        <w:t>umairól</w:t>
      </w:r>
      <w:r w:rsidR="63F64E81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, </w:t>
      </w:r>
      <w:r w:rsidR="528EA774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illetve </w:t>
      </w:r>
      <w:r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Kölcsey Ferenc és Szendrey Júlia újonnan digitalizált kéziratairól, ezt </w:t>
      </w:r>
      <w:r w:rsidR="007276F8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követte </w:t>
      </w:r>
      <w:r w:rsidRPr="000F03F9">
        <w:rPr>
          <w:rFonts w:ascii="Garamond" w:hAnsi="Garamond" w:cs="Segoe UI"/>
          <w:color w:val="000000" w:themeColor="text1"/>
          <w:sz w:val="24"/>
          <w:szCs w:val="24"/>
        </w:rPr>
        <w:t>Sárközy Réka, a</w:t>
      </w:r>
      <w:r w:rsidR="005E6F00" w:rsidRPr="000F03F9">
        <w:rPr>
          <w:rFonts w:ascii="Garamond" w:hAnsi="Garamond" w:cs="Segoe UI"/>
          <w:color w:val="000000" w:themeColor="text1"/>
          <w:sz w:val="24"/>
          <w:szCs w:val="24"/>
        </w:rPr>
        <w:t>z OSZK</w:t>
      </w:r>
      <w:r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 Történeti </w:t>
      </w:r>
      <w:r w:rsidR="00D9733F" w:rsidRPr="000F03F9">
        <w:rPr>
          <w:rFonts w:ascii="Garamond" w:hAnsi="Garamond" w:cs="Segoe UI"/>
          <w:color w:val="000000" w:themeColor="text1"/>
          <w:sz w:val="24"/>
          <w:szCs w:val="24"/>
        </w:rPr>
        <w:t>Fénykép</w:t>
      </w:r>
      <w:r w:rsidRPr="000F03F9">
        <w:rPr>
          <w:rFonts w:ascii="Garamond" w:hAnsi="Garamond" w:cs="Segoe UI"/>
          <w:color w:val="000000" w:themeColor="text1"/>
          <w:sz w:val="24"/>
          <w:szCs w:val="24"/>
        </w:rPr>
        <w:t>- és Interjútár vezetőjének bemutató</w:t>
      </w:r>
      <w:r w:rsidR="007276F8" w:rsidRPr="000F03F9">
        <w:rPr>
          <w:rFonts w:ascii="Garamond" w:hAnsi="Garamond" w:cs="Segoe UI"/>
          <w:color w:val="000000" w:themeColor="text1"/>
          <w:sz w:val="24"/>
          <w:szCs w:val="24"/>
        </w:rPr>
        <w:t>ja</w:t>
      </w:r>
      <w:r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 a </w:t>
      </w:r>
      <w:r w:rsidR="00D9733F" w:rsidRPr="000F03F9">
        <w:rPr>
          <w:rFonts w:ascii="Garamond" w:hAnsi="Garamond" w:cs="Segoe UI"/>
          <w:color w:val="000000" w:themeColor="text1"/>
          <w:sz w:val="24"/>
          <w:szCs w:val="24"/>
        </w:rPr>
        <w:t>19</w:t>
      </w:r>
      <w:r w:rsidRPr="000F03F9">
        <w:rPr>
          <w:rFonts w:ascii="Garamond" w:hAnsi="Garamond" w:cs="Segoe UI"/>
          <w:color w:val="000000" w:themeColor="text1"/>
          <w:sz w:val="24"/>
          <w:szCs w:val="24"/>
        </w:rPr>
        <w:t>. századi gyűjteményünk újonnan digitalizált dagerrotípiáiról</w:t>
      </w:r>
      <w:r w:rsidR="7B877326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, valamint </w:t>
      </w:r>
      <w:r w:rsidR="36CB964C" w:rsidRPr="000F03F9">
        <w:rPr>
          <w:rFonts w:ascii="Garamond" w:hAnsi="Garamond" w:cs="Segoe UI"/>
          <w:color w:val="000000" w:themeColor="text1"/>
          <w:sz w:val="24"/>
          <w:szCs w:val="24"/>
        </w:rPr>
        <w:t>ezek</w:t>
      </w:r>
      <w:r w:rsidR="3F38F562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 készítéséről.</w:t>
      </w:r>
    </w:p>
    <w:p w14:paraId="5FAE371B" w14:textId="77777777" w:rsidR="005E6F00" w:rsidRPr="000F03F9" w:rsidRDefault="005E6F00" w:rsidP="005E6F00">
      <w:pPr>
        <w:shd w:val="clear" w:color="auto" w:fill="FFFFFF"/>
        <w:suppressAutoHyphens w:val="0"/>
        <w:spacing w:after="0"/>
        <w:jc w:val="both"/>
        <w:textAlignment w:val="baseline"/>
        <w:rPr>
          <w:rFonts w:ascii="Garamond" w:hAnsi="Garamond" w:cs="Segoe UI"/>
          <w:color w:val="000000"/>
          <w:sz w:val="24"/>
          <w:szCs w:val="24"/>
        </w:rPr>
      </w:pPr>
    </w:p>
    <w:p w14:paraId="6A11818C" w14:textId="20E74482" w:rsidR="00AB52CE" w:rsidRPr="000F03F9" w:rsidRDefault="00AB52CE" w:rsidP="38EF51B5">
      <w:pPr>
        <w:shd w:val="clear" w:color="auto" w:fill="FFFFFF" w:themeFill="background1"/>
        <w:suppressAutoHyphens w:val="0"/>
        <w:spacing w:after="0"/>
        <w:jc w:val="both"/>
        <w:textAlignment w:val="baseline"/>
        <w:rPr>
          <w:rFonts w:ascii="Garamond" w:hAnsi="Garamond" w:cs="Segoe UI"/>
          <w:color w:val="000000"/>
          <w:sz w:val="24"/>
          <w:szCs w:val="24"/>
        </w:rPr>
      </w:pPr>
      <w:r w:rsidRPr="000F03F9">
        <w:rPr>
          <w:rFonts w:ascii="Garamond" w:hAnsi="Garamond" w:cs="Segoe UI"/>
          <w:color w:val="000000" w:themeColor="text1"/>
          <w:sz w:val="24"/>
          <w:szCs w:val="24"/>
        </w:rPr>
        <w:t>Rózsa Dávid, az OSZK főigazgatója köszöntőjében hangsúlyozta:</w:t>
      </w:r>
      <w:r w:rsidR="00C9486C">
        <w:rPr>
          <w:rFonts w:ascii="Garamond" w:hAnsi="Garamond" w:cs="Segoe UI"/>
          <w:color w:val="000000" w:themeColor="text1"/>
          <w:sz w:val="24"/>
          <w:szCs w:val="24"/>
        </w:rPr>
        <w:t xml:space="preserve"> </w:t>
      </w:r>
      <w:r w:rsidRPr="006B0810">
        <w:rPr>
          <w:rFonts w:ascii="Garamond" w:hAnsi="Garamond" w:cs="Segoe UI"/>
          <w:color w:val="000000" w:themeColor="text1"/>
          <w:sz w:val="24"/>
          <w:szCs w:val="24"/>
        </w:rPr>
        <w:t>„</w:t>
      </w:r>
      <w:r w:rsidR="5B6160A2" w:rsidRPr="006B0810">
        <w:rPr>
          <w:rFonts w:ascii="Garamond" w:hAnsi="Garamond" w:cs="Segoe UI"/>
          <w:color w:val="000000" w:themeColor="text1"/>
          <w:sz w:val="24"/>
          <w:szCs w:val="24"/>
        </w:rPr>
        <w:t xml:space="preserve">A nemzeti könyvtár jelentése egybeesik a kulturális gyarapodással, a kulturális gazdagsággal, amelynek láthatóvá tételéhez elengedhetetlen az a mesterségbeli tudás, amelyet a könyvtár szakemberei birtokolnak. A láthatóvá tétel jelenti a nemzeti könyvtár identitásának lényegi pillérét, amellyel szerepet vállal a nemzeti ünnepben, és abban, hogy bármikor elérjük, értelmezzük történeti </w:t>
      </w:r>
      <w:proofErr w:type="spellStart"/>
      <w:r w:rsidR="5B6160A2" w:rsidRPr="006B0810">
        <w:rPr>
          <w:rFonts w:ascii="Garamond" w:hAnsi="Garamond" w:cs="Segoe UI"/>
          <w:color w:val="000000" w:themeColor="text1"/>
          <w:sz w:val="24"/>
          <w:szCs w:val="24"/>
        </w:rPr>
        <w:t>alakzatainkat</w:t>
      </w:r>
      <w:proofErr w:type="spellEnd"/>
      <w:r w:rsidR="5B6160A2" w:rsidRPr="006B0810">
        <w:rPr>
          <w:rFonts w:ascii="Garamond" w:hAnsi="Garamond" w:cs="Segoe UI"/>
          <w:color w:val="000000" w:themeColor="text1"/>
          <w:sz w:val="24"/>
          <w:szCs w:val="24"/>
        </w:rPr>
        <w:t xml:space="preserve">, kulturális motívumainkat. </w:t>
      </w:r>
      <w:r w:rsidR="00BD47D6" w:rsidRPr="00BD47D6">
        <w:rPr>
          <w:rFonts w:ascii="Garamond" w:hAnsi="Garamond" w:cs="Segoe UI"/>
          <w:color w:val="000000" w:themeColor="text1"/>
          <w:sz w:val="24"/>
          <w:szCs w:val="24"/>
        </w:rPr>
        <w:t xml:space="preserve">2023-ban digitalizált 13 millió oldalunkkal máris Európa legszűkebb élmezőnyébe tartozunk, idén év végéig elérjük a 14-15 millió digitalizált oldalt, és terveink szerint néhány éven belül szeretnénk megvalósítani az akár 60 millió oldalas kapacitást is. </w:t>
      </w:r>
      <w:r w:rsidR="5B6160A2" w:rsidRPr="00BD47D6">
        <w:rPr>
          <w:rFonts w:ascii="Garamond" w:hAnsi="Garamond" w:cs="Segoe UI"/>
          <w:color w:val="000000" w:themeColor="text1"/>
          <w:sz w:val="24"/>
          <w:szCs w:val="24"/>
        </w:rPr>
        <w:t>Kötelességünknek érezzük, hogy mindenki könnyedén hozzáférjen a nemzeti könyvtár kincseihez, amelyek mindannyiunkhoz tartoznak.</w:t>
      </w:r>
      <w:r w:rsidR="005E6F00" w:rsidRPr="000F03F9">
        <w:rPr>
          <w:rFonts w:ascii="Garamond" w:hAnsi="Garamond" w:cs="Segoe UI"/>
          <w:color w:val="000000" w:themeColor="text1"/>
          <w:sz w:val="24"/>
          <w:szCs w:val="24"/>
        </w:rPr>
        <w:t>”</w:t>
      </w:r>
    </w:p>
    <w:p w14:paraId="39325769" w14:textId="77777777" w:rsidR="005E6F00" w:rsidRPr="000F03F9" w:rsidRDefault="005E6F00" w:rsidP="005E6F00">
      <w:pPr>
        <w:shd w:val="clear" w:color="auto" w:fill="FFFFFF"/>
        <w:suppressAutoHyphens w:val="0"/>
        <w:spacing w:after="0"/>
        <w:jc w:val="both"/>
        <w:textAlignment w:val="baseline"/>
        <w:rPr>
          <w:rFonts w:ascii="Garamond" w:hAnsi="Garamond" w:cs="Segoe UI"/>
          <w:color w:val="000000"/>
          <w:sz w:val="24"/>
          <w:szCs w:val="24"/>
        </w:rPr>
      </w:pPr>
    </w:p>
    <w:p w14:paraId="2CBFF30F" w14:textId="2806E486" w:rsidR="004002B7" w:rsidRPr="000F03F9" w:rsidRDefault="005E6F00" w:rsidP="00797605">
      <w:pPr>
        <w:shd w:val="clear" w:color="auto" w:fill="FFFFFF" w:themeFill="background1"/>
        <w:suppressAutoHyphens w:val="0"/>
        <w:spacing w:after="0"/>
        <w:jc w:val="both"/>
        <w:textAlignment w:val="baseline"/>
        <w:rPr>
          <w:rFonts w:ascii="Garamond" w:hAnsi="Garamond" w:cs="Segoe UI"/>
          <w:color w:val="000000"/>
          <w:sz w:val="24"/>
          <w:szCs w:val="24"/>
        </w:rPr>
      </w:pPr>
      <w:r w:rsidRPr="000F03F9">
        <w:rPr>
          <w:rFonts w:ascii="Garamond" w:hAnsi="Garamond" w:cs="Segoe UI"/>
          <w:color w:val="000000" w:themeColor="text1"/>
          <w:sz w:val="24"/>
          <w:szCs w:val="24"/>
        </w:rPr>
        <w:t>Vitályos Eszter, a Kulturális és Innovációs Minisztérium parlamenti államtitkára</w:t>
      </w:r>
      <w:r w:rsidR="12EC256B" w:rsidRPr="000F03F9">
        <w:rPr>
          <w:rFonts w:ascii="Garamond" w:hAnsi="Garamond" w:cs="Segoe UI"/>
          <w:color w:val="000000" w:themeColor="text1"/>
          <w:sz w:val="24"/>
          <w:szCs w:val="24"/>
        </w:rPr>
        <w:t>, miniszterhelyettese</w:t>
      </w:r>
      <w:r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 ünnepi beszédében elmondta: </w:t>
      </w:r>
      <w:r w:rsidR="60F15A73" w:rsidRPr="000F03F9">
        <w:rPr>
          <w:rFonts w:ascii="Garamond" w:hAnsi="Garamond" w:cs="Segoe UI"/>
          <w:color w:val="000000" w:themeColor="text1"/>
          <w:sz w:val="24"/>
          <w:szCs w:val="24"/>
        </w:rPr>
        <w:t>„</w:t>
      </w:r>
      <w:r w:rsidR="38EF51B5" w:rsidRPr="000F03F9">
        <w:rPr>
          <w:rFonts w:ascii="Garamond" w:hAnsi="Garamond" w:cs="Segoe UI"/>
          <w:color w:val="000000" w:themeColor="text1"/>
          <w:sz w:val="24"/>
          <w:szCs w:val="24"/>
        </w:rPr>
        <w:t>A mai találkozásunkra készülve ráleltem egy igazságra</w:t>
      </w:r>
      <w:r w:rsidR="443484B5" w:rsidRPr="000F03F9">
        <w:rPr>
          <w:rFonts w:ascii="Garamond" w:hAnsi="Garamond" w:cs="Segoe UI"/>
          <w:color w:val="000000" w:themeColor="text1"/>
          <w:sz w:val="24"/>
          <w:szCs w:val="24"/>
        </w:rPr>
        <w:t>:</w:t>
      </w:r>
      <w:r w:rsidR="38EF51B5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 </w:t>
      </w:r>
      <w:r w:rsidR="690B4017" w:rsidRPr="000F03F9">
        <w:rPr>
          <w:rFonts w:ascii="Garamond" w:hAnsi="Garamond" w:cs="Segoe UI"/>
          <w:color w:val="000000" w:themeColor="text1"/>
          <w:sz w:val="24"/>
          <w:szCs w:val="24"/>
        </w:rPr>
        <w:t>a</w:t>
      </w:r>
      <w:r w:rsidR="38EF51B5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 könyvtár lelke éppen, hogy nem a könyv, hanem a könyvtáros. A könyvtáros nélkül a könyvtár valójában nem is könyvtár, csak raktár lenne. Ahol megjelenik egy könyvtáros, egy tudományos munkatárs, egy kutató, akár egyetlen kötet nélkül, csak a szívébe, lelkébe beleégett versekkel, sorokkal, fejezetekkel is képes csodát tenni</w:t>
      </w:r>
      <w:r w:rsidR="1D11AA17" w:rsidRPr="000F03F9">
        <w:rPr>
          <w:rFonts w:ascii="Garamond" w:hAnsi="Garamond" w:cs="Segoe UI"/>
          <w:color w:val="000000" w:themeColor="text1"/>
          <w:sz w:val="24"/>
          <w:szCs w:val="24"/>
        </w:rPr>
        <w:t>, elvarázsolni a szépre és jóra vágyókat</w:t>
      </w:r>
      <w:r w:rsidR="4532CE57" w:rsidRPr="000F03F9">
        <w:rPr>
          <w:rFonts w:ascii="Garamond" w:hAnsi="Garamond" w:cs="Segoe UI"/>
          <w:color w:val="000000" w:themeColor="text1"/>
          <w:sz w:val="24"/>
          <w:szCs w:val="24"/>
        </w:rPr>
        <w:t>.</w:t>
      </w:r>
      <w:r w:rsidR="38EF51B5" w:rsidRPr="000F03F9">
        <w:rPr>
          <w:rFonts w:ascii="Garamond" w:hAnsi="Garamond" w:cs="Segoe UI"/>
          <w:color w:val="000000" w:themeColor="text1"/>
          <w:sz w:val="24"/>
          <w:szCs w:val="24"/>
        </w:rPr>
        <w:t>”</w:t>
      </w:r>
    </w:p>
    <w:p w14:paraId="6478AE45" w14:textId="17B4853B" w:rsidR="38EF51B5" w:rsidRPr="000F03F9" w:rsidRDefault="38EF51B5" w:rsidP="38EF51B5">
      <w:pPr>
        <w:rPr>
          <w:rFonts w:ascii="Garamond" w:hAnsi="Garamond" w:cs="Segoe UI"/>
          <w:color w:val="000000" w:themeColor="text1"/>
          <w:sz w:val="24"/>
          <w:szCs w:val="24"/>
        </w:rPr>
      </w:pPr>
    </w:p>
    <w:p w14:paraId="1FC6F294" w14:textId="12754EF7" w:rsidR="005E6F00" w:rsidRPr="000F03F9" w:rsidRDefault="005E6F00" w:rsidP="38EF51B5">
      <w:pPr>
        <w:shd w:val="clear" w:color="auto" w:fill="FFFFFF" w:themeFill="background1"/>
        <w:suppressAutoHyphens w:val="0"/>
        <w:spacing w:after="0"/>
        <w:jc w:val="both"/>
        <w:textAlignment w:val="baseline"/>
        <w:rPr>
          <w:rFonts w:ascii="Garamond" w:hAnsi="Garamond" w:cs="Segoe UI"/>
          <w:color w:val="000000"/>
          <w:sz w:val="24"/>
          <w:szCs w:val="24"/>
        </w:rPr>
      </w:pPr>
    </w:p>
    <w:p w14:paraId="7BD1A54F" w14:textId="4B533E33" w:rsidR="00BE2FDC" w:rsidRPr="000F03F9" w:rsidRDefault="00BE2FDC" w:rsidP="00D35A61">
      <w:pPr>
        <w:shd w:val="clear" w:color="auto" w:fill="FFFFFF"/>
        <w:suppressAutoHyphens w:val="0"/>
        <w:spacing w:after="0"/>
        <w:jc w:val="both"/>
        <w:textAlignment w:val="baseline"/>
        <w:rPr>
          <w:rFonts w:ascii="Garamond" w:hAnsi="Garamond" w:cs="Segoe UI"/>
          <w:color w:val="000000"/>
          <w:sz w:val="24"/>
          <w:szCs w:val="24"/>
        </w:rPr>
      </w:pPr>
    </w:p>
    <w:p w14:paraId="0CF3239F" w14:textId="786E9F04" w:rsidR="00D35A61" w:rsidRPr="006B0810" w:rsidRDefault="75E334A1" w:rsidP="00797605">
      <w:pPr>
        <w:shd w:val="clear" w:color="auto" w:fill="FFFFFF" w:themeFill="background1"/>
        <w:suppressAutoHyphens w:val="0"/>
        <w:spacing w:after="0"/>
        <w:jc w:val="both"/>
        <w:textAlignment w:val="baseline"/>
        <w:rPr>
          <w:rFonts w:ascii="Garamond" w:hAnsi="Garamond" w:cs="Segoe UI"/>
          <w:color w:val="000000"/>
          <w:sz w:val="24"/>
          <w:szCs w:val="24"/>
        </w:rPr>
      </w:pPr>
      <w:r w:rsidRPr="000F03F9">
        <w:rPr>
          <w:rFonts w:ascii="Garamond" w:hAnsi="Garamond"/>
          <w:sz w:val="24"/>
          <w:szCs w:val="24"/>
        </w:rPr>
        <w:lastRenderedPageBreak/>
        <w:t>A jeles napon</w:t>
      </w:r>
      <w:r w:rsidRPr="000F03F9">
        <w:rPr>
          <w:rFonts w:ascii="Garamond" w:hAnsi="Garamond"/>
          <w:b/>
          <w:bCs/>
          <w:sz w:val="24"/>
          <w:szCs w:val="24"/>
        </w:rPr>
        <w:t xml:space="preserve"> </w:t>
      </w:r>
      <w:r w:rsidR="00BE2FDC" w:rsidRPr="000F03F9">
        <w:rPr>
          <w:rFonts w:ascii="Garamond" w:hAnsi="Garamond"/>
          <w:b/>
          <w:bCs/>
          <w:sz w:val="24"/>
          <w:szCs w:val="24"/>
        </w:rPr>
        <w:t>Kölcsey Ferenc</w:t>
      </w:r>
      <w:r w:rsidR="00D35A61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 </w:t>
      </w:r>
      <w:r w:rsidR="0038482B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(1790–1838) </w:t>
      </w:r>
      <w:r w:rsidR="00D35A61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esztétikai, nyelvtudományi dolgozatait, továbbá kivonatokat nyelvészeti, statisztikai-demográfiai munkákból és nem utolsósorban fontos kritikákat tettünk közzé, köztük a </w:t>
      </w:r>
      <w:r w:rsidR="00D35A61" w:rsidRPr="000F03F9">
        <w:rPr>
          <w:rFonts w:ascii="Garamond" w:hAnsi="Garamond" w:cs="Segoe UI"/>
          <w:sz w:val="24"/>
          <w:szCs w:val="24"/>
        </w:rPr>
        <w:t xml:space="preserve">híres </w:t>
      </w:r>
      <w:hyperlink r:id="rId15" w:anchor="s=berzsenyi">
        <w:r w:rsidR="00D35A61" w:rsidRPr="000F03F9">
          <w:rPr>
            <w:rStyle w:val="Hiperhivatkozs"/>
            <w:rFonts w:ascii="Garamond" w:hAnsi="Garamond" w:cs="Segoe UI"/>
            <w:b/>
            <w:bCs/>
            <w:color w:val="auto"/>
            <w:sz w:val="24"/>
            <w:szCs w:val="24"/>
          </w:rPr>
          <w:t>Berzsenyi-kritika (recenzió)</w:t>
        </w:r>
      </w:hyperlink>
      <w:r w:rsidR="00D35A61" w:rsidRPr="006B0810">
        <w:rPr>
          <w:rFonts w:ascii="Garamond" w:hAnsi="Garamond" w:cs="Segoe UI"/>
          <w:sz w:val="24"/>
          <w:szCs w:val="24"/>
        </w:rPr>
        <w:t xml:space="preserve"> egyetlen </w:t>
      </w:r>
      <w:r w:rsidR="00D35A61" w:rsidRPr="006B0810">
        <w:rPr>
          <w:rFonts w:ascii="Garamond" w:hAnsi="Garamond" w:cs="Segoe UI"/>
          <w:color w:val="000000" w:themeColor="text1"/>
          <w:sz w:val="24"/>
          <w:szCs w:val="24"/>
        </w:rPr>
        <w:t>példányban fennmaradt, teljes, autográf kéziratát.</w:t>
      </w:r>
      <w:r w:rsidR="008323B7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 Kölcsey recenziója a magyar irodalom talán legelhíresültebb kritikája.</w:t>
      </w:r>
      <w:r w:rsidR="009066E2">
        <w:rPr>
          <w:rFonts w:ascii="Garamond" w:hAnsi="Garamond" w:cs="Segoe UI"/>
          <w:color w:val="000000"/>
          <w:sz w:val="24"/>
          <w:szCs w:val="24"/>
        </w:rPr>
        <w:t xml:space="preserve"> </w:t>
      </w:r>
      <w:r w:rsidR="00D35A61" w:rsidRPr="000F03F9">
        <w:rPr>
          <w:rFonts w:ascii="Garamond" w:hAnsi="Garamond" w:cs="Segoe UI"/>
          <w:color w:val="000000"/>
          <w:sz w:val="24"/>
          <w:szCs w:val="24"/>
        </w:rPr>
        <w:t xml:space="preserve">Kölcsey műveinek kritikai kiadása sem ismeri azt a </w:t>
      </w:r>
      <w:r w:rsidR="00D35A61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hat </w:t>
      </w:r>
      <w:hyperlink r:id="rId16" w:history="1">
        <w:r w:rsidR="00D35A61" w:rsidRPr="000F03F9">
          <w:rPr>
            <w:rStyle w:val="Hiperhivatkozs"/>
            <w:rFonts w:ascii="Garamond" w:hAnsi="Garamond" w:cs="Segoe UI"/>
            <w:b/>
            <w:color w:val="000000" w:themeColor="text1"/>
            <w:sz w:val="24"/>
            <w:szCs w:val="24"/>
          </w:rPr>
          <w:t>verstöredéket-vázlatot</w:t>
        </w:r>
      </w:hyperlink>
      <w:r w:rsidR="00D35A61" w:rsidRPr="006B0810">
        <w:rPr>
          <w:rFonts w:ascii="Garamond" w:hAnsi="Garamond" w:cs="Segoe UI"/>
          <w:color w:val="000000" w:themeColor="text1"/>
          <w:sz w:val="24"/>
          <w:szCs w:val="24"/>
        </w:rPr>
        <w:t xml:space="preserve">, amelyet </w:t>
      </w:r>
      <w:r w:rsidR="00D35A61" w:rsidRPr="006B0810">
        <w:rPr>
          <w:rFonts w:ascii="Garamond" w:hAnsi="Garamond" w:cs="Segoe UI"/>
          <w:color w:val="000000"/>
          <w:sz w:val="24"/>
          <w:szCs w:val="24"/>
        </w:rPr>
        <w:t>egyetlen kéziratoldalra jegyzett fel a költő</w:t>
      </w:r>
      <w:r w:rsidR="00625FB1" w:rsidRPr="00BD47D6">
        <w:rPr>
          <w:rFonts w:ascii="Garamond" w:hAnsi="Garamond" w:cs="Segoe UI"/>
          <w:color w:val="000000"/>
          <w:sz w:val="24"/>
          <w:szCs w:val="24"/>
        </w:rPr>
        <w:t xml:space="preserve"> – ezek is most láttak napvilágot a </w:t>
      </w:r>
      <w:hyperlink r:id="rId17" w:history="1">
        <w:r w:rsidR="00625FB1" w:rsidRPr="000F03F9">
          <w:rPr>
            <w:rFonts w:ascii="Garamond" w:hAnsi="Garamond"/>
            <w:b/>
            <w:sz w:val="24"/>
            <w:szCs w:val="24"/>
            <w:u w:val="single"/>
          </w:rPr>
          <w:t>Copia-gyűjteményben</w:t>
        </w:r>
      </w:hyperlink>
      <w:r w:rsidR="00625FB1" w:rsidRPr="006B0810">
        <w:rPr>
          <w:rFonts w:ascii="Garamond" w:hAnsi="Garamond" w:cs="Segoe UI"/>
          <w:color w:val="000000"/>
          <w:sz w:val="24"/>
          <w:szCs w:val="24"/>
        </w:rPr>
        <w:t>.</w:t>
      </w:r>
    </w:p>
    <w:p w14:paraId="351EF506" w14:textId="77777777" w:rsidR="004C1FAF" w:rsidRPr="000F03F9" w:rsidRDefault="004C1FAF" w:rsidP="004C1FAF">
      <w:pPr>
        <w:shd w:val="clear" w:color="auto" w:fill="FFFFFF"/>
        <w:suppressAutoHyphens w:val="0"/>
        <w:spacing w:after="0"/>
        <w:jc w:val="both"/>
        <w:textAlignment w:val="baseline"/>
        <w:rPr>
          <w:rFonts w:ascii="Garamond" w:hAnsi="Garamond" w:cs="Segoe UI"/>
          <w:color w:val="000000"/>
          <w:sz w:val="24"/>
          <w:szCs w:val="24"/>
        </w:rPr>
      </w:pPr>
    </w:p>
    <w:p w14:paraId="7BA8E7FC" w14:textId="46D74C9F" w:rsidR="004C1FAF" w:rsidRPr="006B0810" w:rsidRDefault="004C1FAF" w:rsidP="39DD513B">
      <w:pPr>
        <w:shd w:val="clear" w:color="auto" w:fill="FFFFFF" w:themeFill="background1"/>
        <w:suppressAutoHyphens w:val="0"/>
        <w:spacing w:after="0"/>
        <w:jc w:val="both"/>
        <w:textAlignment w:val="baseline"/>
        <w:rPr>
          <w:rFonts w:ascii="Garamond" w:hAnsi="Garamond" w:cs="Segoe UI"/>
          <w:color w:val="000000" w:themeColor="text1"/>
          <w:sz w:val="24"/>
          <w:szCs w:val="24"/>
        </w:rPr>
      </w:pPr>
      <w:r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Petőfi Sándor felesége, </w:t>
      </w:r>
      <w:r w:rsidRPr="000F03F9">
        <w:rPr>
          <w:rFonts w:ascii="Garamond" w:hAnsi="Garamond"/>
          <w:b/>
          <w:bCs/>
          <w:sz w:val="24"/>
          <w:szCs w:val="24"/>
        </w:rPr>
        <w:t>Szendrey Júlia</w:t>
      </w:r>
      <w:r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 </w:t>
      </w:r>
      <w:r w:rsidR="0038482B" w:rsidRPr="000F03F9">
        <w:rPr>
          <w:rFonts w:ascii="Garamond" w:hAnsi="Garamond" w:cs="Segoe UI"/>
          <w:color w:val="000000" w:themeColor="text1"/>
          <w:sz w:val="24"/>
          <w:szCs w:val="24"/>
        </w:rPr>
        <w:t>(1828</w:t>
      </w:r>
      <w:r w:rsidR="00D9733F" w:rsidRPr="000F03F9">
        <w:rPr>
          <w:rFonts w:ascii="Garamond" w:hAnsi="Garamond" w:cs="Segoe UI"/>
          <w:color w:val="000000" w:themeColor="text1"/>
          <w:sz w:val="24"/>
          <w:szCs w:val="24"/>
        </w:rPr>
        <w:t>–</w:t>
      </w:r>
      <w:r w:rsidR="0038482B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1868) </w:t>
      </w:r>
      <w:r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költőként és műfordítóként is jelentős életművet hagyott hátra az utókor számára. Szépírói tevékenysége a magyar irodalom részeként különleges jelentőséggel bír. Munkatársainknak köszönhetően a Petőfi-hagyatékból származó kincsek, Szendrey Júlia </w:t>
      </w:r>
      <w:hyperlink r:id="rId18" w:anchor="adv=%5B%7B%22f%22%3A%5B%7B%22f%22%3A%22szerzo%22%2C%22v%22%3A%22Szendrey%20J%C3%BAlia%20(1828-1868)%22%2C%22c%22%3A%22%3D%22%7D%5D%2C%22o%22%3A%22AND%22%7D%5D&amp;adv_op=AND">
        <w:r w:rsidRPr="000F03F9">
          <w:rPr>
            <w:rStyle w:val="Hiperhivatkozs"/>
            <w:rFonts w:ascii="Garamond" w:hAnsi="Garamond" w:cs="Segoe UI"/>
            <w:b/>
            <w:bCs/>
            <w:color w:val="000000" w:themeColor="text1"/>
            <w:sz w:val="24"/>
            <w:szCs w:val="24"/>
          </w:rPr>
          <w:t xml:space="preserve">89 verse és </w:t>
        </w:r>
        <w:r w:rsidR="001D1D97" w:rsidRPr="000F03F9">
          <w:rPr>
            <w:rStyle w:val="Hiperhivatkozs"/>
            <w:rFonts w:ascii="Garamond" w:hAnsi="Garamond" w:cs="Segoe UI"/>
            <w:b/>
            <w:bCs/>
            <w:color w:val="000000" w:themeColor="text1"/>
            <w:sz w:val="24"/>
            <w:szCs w:val="24"/>
          </w:rPr>
          <w:t>85</w:t>
        </w:r>
        <w:r w:rsidRPr="000F03F9">
          <w:rPr>
            <w:rStyle w:val="Hiperhivatkozs"/>
            <w:rFonts w:ascii="Garamond" w:hAnsi="Garamond" w:cs="Segoe UI"/>
            <w:b/>
            <w:bCs/>
            <w:color w:val="000000" w:themeColor="text1"/>
            <w:sz w:val="24"/>
            <w:szCs w:val="24"/>
          </w:rPr>
          <w:t xml:space="preserve"> levélből álló levelezése</w:t>
        </w:r>
      </w:hyperlink>
      <w:r w:rsidRPr="006B0810">
        <w:rPr>
          <w:rFonts w:ascii="Garamond" w:hAnsi="Garamond" w:cs="Segoe UI"/>
          <w:color w:val="000000" w:themeColor="text1"/>
          <w:sz w:val="24"/>
          <w:szCs w:val="24"/>
        </w:rPr>
        <w:t xml:space="preserve"> mostantól szintén </w:t>
      </w:r>
      <w:r w:rsidR="176CEDD9" w:rsidRPr="00BD47D6">
        <w:rPr>
          <w:rFonts w:ascii="Garamond" w:hAnsi="Garamond" w:cs="Segoe UI"/>
          <w:color w:val="000000" w:themeColor="text1"/>
          <w:sz w:val="24"/>
          <w:szCs w:val="24"/>
        </w:rPr>
        <w:t>olvashatók</w:t>
      </w:r>
      <w:r w:rsidRPr="00BD47D6">
        <w:rPr>
          <w:rFonts w:ascii="Garamond" w:hAnsi="Garamond" w:cs="Segoe UI"/>
          <w:color w:val="000000" w:themeColor="text1"/>
          <w:sz w:val="24"/>
          <w:szCs w:val="24"/>
        </w:rPr>
        <w:t xml:space="preserve"> a </w:t>
      </w:r>
      <w:hyperlink r:id="rId19">
        <w:r w:rsidRPr="000F03F9">
          <w:rPr>
            <w:rStyle w:val="Hiperhivatkozs"/>
            <w:rFonts w:ascii="Garamond" w:hAnsi="Garamond" w:cs="Segoe UI"/>
            <w:b/>
            <w:bCs/>
            <w:color w:val="000000" w:themeColor="text1"/>
            <w:sz w:val="24"/>
            <w:szCs w:val="24"/>
          </w:rPr>
          <w:t>Copia-gyűjteményünkben</w:t>
        </w:r>
      </w:hyperlink>
      <w:r w:rsidRPr="006B0810">
        <w:rPr>
          <w:rFonts w:ascii="Garamond" w:hAnsi="Garamond" w:cs="Segoe UI"/>
          <w:color w:val="000000" w:themeColor="text1"/>
          <w:sz w:val="24"/>
          <w:szCs w:val="24"/>
        </w:rPr>
        <w:t>.</w:t>
      </w:r>
    </w:p>
    <w:p w14:paraId="691EF1E9" w14:textId="77777777" w:rsidR="00625FB1" w:rsidRPr="000F03F9" w:rsidRDefault="00625FB1" w:rsidP="00D35A61">
      <w:pPr>
        <w:shd w:val="clear" w:color="auto" w:fill="FFFFFF"/>
        <w:suppressAutoHyphens w:val="0"/>
        <w:spacing w:after="0"/>
        <w:jc w:val="both"/>
        <w:textAlignment w:val="baseline"/>
        <w:rPr>
          <w:rFonts w:ascii="Garamond" w:hAnsi="Garamond" w:cs="Segoe UI"/>
          <w:sz w:val="24"/>
          <w:szCs w:val="24"/>
        </w:rPr>
      </w:pPr>
    </w:p>
    <w:p w14:paraId="394F2394" w14:textId="786864C4" w:rsidR="00A62F5B" w:rsidRPr="000F03F9" w:rsidRDefault="00EE383B" w:rsidP="39DD513B">
      <w:pPr>
        <w:shd w:val="clear" w:color="auto" w:fill="FFFFFF" w:themeFill="background1"/>
        <w:suppressAutoHyphens w:val="0"/>
        <w:spacing w:after="0"/>
        <w:jc w:val="both"/>
        <w:textAlignment w:val="baseline"/>
        <w:rPr>
          <w:rFonts w:ascii="Garamond" w:hAnsi="Garamond" w:cs="Segoe UI"/>
          <w:color w:val="000000"/>
          <w:sz w:val="24"/>
          <w:szCs w:val="24"/>
        </w:rPr>
      </w:pPr>
      <w:hyperlink r:id="rId20">
        <w:r w:rsidR="008323B7" w:rsidRPr="000F03F9">
          <w:rPr>
            <w:rStyle w:val="Hiperhivatkozs"/>
            <w:rFonts w:ascii="Garamond" w:hAnsi="Garamond" w:cs="Segoe UI"/>
            <w:b/>
            <w:bCs/>
            <w:color w:val="000000" w:themeColor="text1"/>
            <w:sz w:val="24"/>
            <w:szCs w:val="24"/>
          </w:rPr>
          <w:t>Fotótér</w:t>
        </w:r>
      </w:hyperlink>
      <w:r w:rsidR="008323B7" w:rsidRPr="006B0810">
        <w:rPr>
          <w:rFonts w:ascii="Garamond" w:hAnsi="Garamond" w:cs="Segoe UI"/>
          <w:color w:val="000000" w:themeColor="text1"/>
          <w:sz w:val="24"/>
          <w:szCs w:val="24"/>
        </w:rPr>
        <w:t xml:space="preserve"> tartalomszolgáltatásunk is újabb kincsekkel gyarapodik. </w:t>
      </w:r>
      <w:r w:rsidR="00A62F5B" w:rsidRPr="006B0810">
        <w:rPr>
          <w:rFonts w:ascii="Garamond" w:hAnsi="Garamond" w:cs="Segoe UI"/>
          <w:color w:val="000000" w:themeColor="text1"/>
          <w:sz w:val="24"/>
          <w:szCs w:val="24"/>
        </w:rPr>
        <w:t xml:space="preserve">Online tartalomszolgáltatásunk legújabb, unikális darabjai </w:t>
      </w:r>
      <w:r w:rsidR="00A62F5B" w:rsidRPr="000F03F9">
        <w:rPr>
          <w:rFonts w:ascii="Garamond" w:hAnsi="Garamond" w:cs="Segoe UI"/>
          <w:b/>
          <w:bCs/>
          <w:color w:val="000000" w:themeColor="text1"/>
          <w:sz w:val="24"/>
          <w:szCs w:val="24"/>
        </w:rPr>
        <w:t>Egressy Gábor</w:t>
      </w:r>
      <w:r w:rsidR="00A62F5B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 </w:t>
      </w:r>
      <w:r w:rsidR="0038482B" w:rsidRPr="000F03F9">
        <w:rPr>
          <w:rFonts w:ascii="Garamond" w:hAnsi="Garamond" w:cs="Segoe UI"/>
          <w:color w:val="000000" w:themeColor="text1"/>
          <w:sz w:val="24"/>
          <w:szCs w:val="24"/>
        </w:rPr>
        <w:t>(1808</w:t>
      </w:r>
      <w:r w:rsidR="00D9733F" w:rsidRPr="000F03F9">
        <w:rPr>
          <w:rFonts w:ascii="Garamond" w:hAnsi="Garamond" w:cs="Segoe UI"/>
          <w:color w:val="000000" w:themeColor="text1"/>
          <w:sz w:val="24"/>
          <w:szCs w:val="24"/>
        </w:rPr>
        <w:t>–</w:t>
      </w:r>
      <w:r w:rsidR="0038482B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1866) </w:t>
      </w:r>
      <w:r w:rsidR="00A62F5B" w:rsidRPr="000F03F9">
        <w:rPr>
          <w:rFonts w:ascii="Garamond" w:hAnsi="Garamond" w:cs="Segoe UI"/>
          <w:color w:val="000000" w:themeColor="text1"/>
          <w:sz w:val="24"/>
          <w:szCs w:val="24"/>
        </w:rPr>
        <w:t>két arcképe, valamint a fiairól, Ákosról és Árpádról készített kettős portré.</w:t>
      </w:r>
      <w:r w:rsidR="00D9733F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 </w:t>
      </w:r>
      <w:r w:rsidR="00A62F5B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A szabadságharc korának egyik legismertebb színésze barátja volt Vörösmartynak és Petőfinek is. Egressy Gábor életének egyik csúcspontja volt, hogy 1848. március 15-én elszavalta a </w:t>
      </w:r>
      <w:r w:rsidR="00A62F5B" w:rsidRPr="000F03F9">
        <w:rPr>
          <w:rFonts w:ascii="Garamond" w:hAnsi="Garamond" w:cs="Segoe UI"/>
          <w:i/>
          <w:iCs/>
          <w:color w:val="000000" w:themeColor="text1"/>
          <w:sz w:val="24"/>
          <w:szCs w:val="24"/>
        </w:rPr>
        <w:t>Nemzeti dal</w:t>
      </w:r>
      <w:r w:rsidR="00A62F5B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t, megszakítva a </w:t>
      </w:r>
      <w:r w:rsidR="00A62F5B" w:rsidRPr="000F03F9">
        <w:rPr>
          <w:rFonts w:ascii="Garamond" w:hAnsi="Garamond" w:cs="Segoe UI"/>
          <w:i/>
          <w:iCs/>
          <w:color w:val="000000" w:themeColor="text1"/>
          <w:sz w:val="24"/>
          <w:szCs w:val="24"/>
        </w:rPr>
        <w:t>Bánk bán</w:t>
      </w:r>
      <w:r w:rsidR="00A62F5B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 előadását a Nemzeti Színházban.</w:t>
      </w:r>
    </w:p>
    <w:p w14:paraId="2C14C38D" w14:textId="2ED2B00D" w:rsidR="00A62F5B" w:rsidRPr="00BD47D6" w:rsidRDefault="00A62F5B" w:rsidP="00A62F5B">
      <w:pPr>
        <w:shd w:val="clear" w:color="auto" w:fill="FFFFFF"/>
        <w:suppressAutoHyphens w:val="0"/>
        <w:spacing w:after="0"/>
        <w:jc w:val="both"/>
        <w:textAlignment w:val="baseline"/>
        <w:rPr>
          <w:rFonts w:ascii="Garamond" w:hAnsi="Garamond" w:cs="Segoe UI"/>
          <w:color w:val="000000" w:themeColor="text1"/>
          <w:sz w:val="24"/>
          <w:szCs w:val="24"/>
        </w:rPr>
      </w:pPr>
      <w:r w:rsidRPr="000F03F9">
        <w:rPr>
          <w:rFonts w:ascii="Garamond" w:hAnsi="Garamond" w:cs="Segoe UI"/>
          <w:color w:val="000000"/>
          <w:sz w:val="24"/>
          <w:szCs w:val="24"/>
        </w:rPr>
        <w:t xml:space="preserve">1986 óta most láthatja először a </w:t>
      </w:r>
      <w:r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nagyközönség </w:t>
      </w:r>
      <w:hyperlink r:id="rId21" w:history="1">
        <w:r w:rsidRPr="000F03F9">
          <w:rPr>
            <w:rStyle w:val="Hiperhivatkozs"/>
            <w:rFonts w:ascii="Garamond" w:hAnsi="Garamond" w:cs="Segoe UI"/>
            <w:b/>
            <w:color w:val="000000" w:themeColor="text1"/>
            <w:sz w:val="24"/>
            <w:szCs w:val="24"/>
          </w:rPr>
          <w:t>Egressy Gábor</w:t>
        </w:r>
      </w:hyperlink>
      <w:r w:rsidRPr="006B0810">
        <w:rPr>
          <w:rFonts w:ascii="Garamond" w:hAnsi="Garamond" w:cs="Segoe UI"/>
          <w:b/>
          <w:color w:val="000000" w:themeColor="text1"/>
          <w:sz w:val="24"/>
          <w:szCs w:val="24"/>
        </w:rPr>
        <w:t xml:space="preserve"> </w:t>
      </w:r>
      <w:hyperlink r:id="rId22" w:history="1">
        <w:r w:rsidRPr="000F03F9">
          <w:rPr>
            <w:rStyle w:val="Hiperhivatkozs"/>
            <w:rFonts w:ascii="Garamond" w:hAnsi="Garamond" w:cs="Segoe UI"/>
            <w:b/>
            <w:color w:val="000000" w:themeColor="text1"/>
            <w:sz w:val="24"/>
            <w:szCs w:val="24"/>
          </w:rPr>
          <w:t>két korai</w:t>
        </w:r>
      </w:hyperlink>
      <w:r w:rsidRPr="006B0810">
        <w:rPr>
          <w:rFonts w:ascii="Garamond" w:hAnsi="Garamond" w:cs="Segoe UI"/>
          <w:color w:val="000000" w:themeColor="text1"/>
          <w:sz w:val="24"/>
          <w:szCs w:val="24"/>
        </w:rPr>
        <w:t xml:space="preserve"> portréját, a </w:t>
      </w:r>
      <w:hyperlink r:id="rId23" w:history="1">
        <w:r w:rsidRPr="000F03F9">
          <w:rPr>
            <w:rStyle w:val="Hiperhivatkozs"/>
            <w:rFonts w:ascii="Garamond" w:hAnsi="Garamond" w:cs="Segoe UI"/>
            <w:b/>
            <w:color w:val="000000" w:themeColor="text1"/>
            <w:sz w:val="24"/>
            <w:szCs w:val="24"/>
          </w:rPr>
          <w:t>fiait ábrázoló dagerrotípia</w:t>
        </w:r>
      </w:hyperlink>
      <w:r w:rsidRPr="006B0810">
        <w:rPr>
          <w:rFonts w:ascii="Garamond" w:hAnsi="Garamond" w:cs="Segoe UI"/>
          <w:color w:val="000000" w:themeColor="text1"/>
          <w:sz w:val="24"/>
          <w:szCs w:val="24"/>
        </w:rPr>
        <w:t xml:space="preserve"> pedig még sosem volt nyilvánosan látható.</w:t>
      </w:r>
    </w:p>
    <w:p w14:paraId="339EC972" w14:textId="63B8A961" w:rsidR="00A62F5B" w:rsidRPr="000F03F9" w:rsidRDefault="00A62F5B" w:rsidP="7315F5BF">
      <w:pPr>
        <w:shd w:val="clear" w:color="auto" w:fill="FFFFFF" w:themeFill="background1"/>
        <w:suppressAutoHyphens w:val="0"/>
        <w:spacing w:after="0"/>
        <w:jc w:val="both"/>
        <w:textAlignment w:val="baseline"/>
        <w:rPr>
          <w:rFonts w:ascii="Garamond" w:hAnsi="Garamond" w:cs="Segoe UI"/>
          <w:color w:val="000000"/>
          <w:sz w:val="24"/>
          <w:szCs w:val="24"/>
        </w:rPr>
      </w:pPr>
      <w:r w:rsidRPr="000F03F9">
        <w:rPr>
          <w:rFonts w:ascii="Garamond" w:hAnsi="Garamond" w:cs="Segoe UI"/>
          <w:color w:val="000000" w:themeColor="text1"/>
          <w:sz w:val="24"/>
          <w:szCs w:val="24"/>
        </w:rPr>
        <w:t>A Fotótér tartalomszolgáltatásban a nemzeti könyvtár most nemcsak az Egressy-dagerrotípiákat, hanem közel ezer vizitkártyát, kabinetfotót és egyéb portrét te</w:t>
      </w:r>
      <w:r w:rsidR="0038482B" w:rsidRPr="000F03F9">
        <w:rPr>
          <w:rFonts w:ascii="Garamond" w:hAnsi="Garamond" w:cs="Segoe UI"/>
          <w:color w:val="000000" w:themeColor="text1"/>
          <w:sz w:val="24"/>
          <w:szCs w:val="24"/>
        </w:rPr>
        <w:t>tt</w:t>
      </w:r>
      <w:r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 </w:t>
      </w:r>
      <w:hyperlink r:id="rId24" w:history="1">
        <w:r w:rsidRPr="000F03F9">
          <w:rPr>
            <w:rStyle w:val="Hiperhivatkozs"/>
            <w:rFonts w:ascii="Garamond" w:hAnsi="Garamond" w:cs="Segoe UI"/>
            <w:color w:val="000000" w:themeColor="text1"/>
            <w:sz w:val="24"/>
            <w:szCs w:val="24"/>
          </w:rPr>
          <w:t>böngészhetővé</w:t>
        </w:r>
      </w:hyperlink>
      <w:r w:rsidR="4A4E19F3" w:rsidRPr="006B0810">
        <w:rPr>
          <w:rFonts w:ascii="Garamond" w:hAnsi="Garamond" w:cs="Segoe UI"/>
          <w:color w:val="000000" w:themeColor="text1"/>
          <w:sz w:val="24"/>
          <w:szCs w:val="24"/>
        </w:rPr>
        <w:t xml:space="preserve">, kutathatóvá </w:t>
      </w:r>
      <w:r w:rsidRPr="006B0810">
        <w:rPr>
          <w:rFonts w:ascii="Garamond" w:hAnsi="Garamond" w:cs="Segoe UI"/>
          <w:color w:val="000000" w:themeColor="text1"/>
          <w:sz w:val="24"/>
          <w:szCs w:val="24"/>
        </w:rPr>
        <w:t>és mindenki számára ingyen</w:t>
      </w:r>
      <w:r w:rsidR="16AF784B" w:rsidRPr="000F03F9">
        <w:rPr>
          <w:rFonts w:ascii="Garamond" w:hAnsi="Garamond" w:cs="Segoe UI"/>
          <w:color w:val="000000" w:themeColor="text1"/>
          <w:sz w:val="24"/>
          <w:szCs w:val="24"/>
        </w:rPr>
        <w:t>esen</w:t>
      </w:r>
      <w:r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 felhasználhatóvá.</w:t>
      </w:r>
    </w:p>
    <w:p w14:paraId="1935537F" w14:textId="77B0B729" w:rsidR="00D35A61" w:rsidRPr="000F03F9" w:rsidRDefault="00D35A61" w:rsidP="00AC2FCC">
      <w:pPr>
        <w:shd w:val="clear" w:color="auto" w:fill="FFFFFF"/>
        <w:suppressAutoHyphens w:val="0"/>
        <w:spacing w:after="0"/>
        <w:jc w:val="both"/>
        <w:textAlignment w:val="baseline"/>
        <w:rPr>
          <w:rFonts w:ascii="Garamond" w:hAnsi="Garamond" w:cs="Segoe UI"/>
          <w:color w:val="000000" w:themeColor="text1"/>
          <w:sz w:val="24"/>
          <w:szCs w:val="24"/>
        </w:rPr>
      </w:pPr>
    </w:p>
    <w:p w14:paraId="520CFA37" w14:textId="5BE0B10D" w:rsidR="00D05331" w:rsidRPr="000F03F9" w:rsidRDefault="47D5693E" w:rsidP="4224D736">
      <w:pPr>
        <w:suppressAutoHyphens w:val="0"/>
        <w:spacing w:after="0"/>
        <w:ind w:left="-20" w:right="-20"/>
        <w:jc w:val="both"/>
        <w:textAlignment w:val="baseline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F03F9">
        <w:rPr>
          <w:rFonts w:ascii="Garamond" w:eastAsia="Garamond" w:hAnsi="Garamond" w:cs="Garamond"/>
          <w:color w:val="000000" w:themeColor="text1"/>
          <w:sz w:val="24"/>
          <w:szCs w:val="24"/>
        </w:rPr>
        <w:t>Nyílt napunkon egész napos családi rendezvénysorozattal, többek között korai fényképritkaságok bemutatásával, szabadulószobával, játszóházzal, vezetett épületsétával, raktárbarangolással, a nemzeti ünnephez kapcsolódó Vershaza kiállításunk tárlatvezetésével vártuk látogatóinkat.</w:t>
      </w:r>
    </w:p>
    <w:p w14:paraId="39943165" w14:textId="55F529BF" w:rsidR="00D05331" w:rsidRPr="000F03F9" w:rsidRDefault="00AC2FCC" w:rsidP="7315F5BF">
      <w:pPr>
        <w:shd w:val="clear" w:color="auto" w:fill="FFFFFF" w:themeFill="background1"/>
        <w:suppressAutoHyphens w:val="0"/>
        <w:spacing w:after="0"/>
        <w:jc w:val="both"/>
        <w:textAlignment w:val="baseline"/>
        <w:rPr>
          <w:rFonts w:ascii="Garamond" w:hAnsi="Garamond" w:cs="Segoe UI"/>
          <w:color w:val="000000" w:themeColor="text1"/>
          <w:sz w:val="24"/>
          <w:szCs w:val="24"/>
        </w:rPr>
      </w:pPr>
      <w:r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A március 15-i nemzeti ünnepen is </w:t>
      </w:r>
      <w:r w:rsidR="00D05331" w:rsidRPr="000F03F9">
        <w:rPr>
          <w:rFonts w:ascii="Garamond" w:hAnsi="Garamond" w:cs="Segoe UI"/>
          <w:color w:val="000000" w:themeColor="text1"/>
          <w:sz w:val="24"/>
          <w:szCs w:val="24"/>
        </w:rPr>
        <w:t>elsősorban arra törek</w:t>
      </w:r>
      <w:r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edtünk, </w:t>
      </w:r>
      <w:r w:rsidR="00D05331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hogy az egész család számára értékes, érdekes programokat kínáljunk, amelyek segítségével a legkisebbeket is </w:t>
      </w:r>
      <w:r w:rsidR="00D9733F" w:rsidRPr="000F03F9">
        <w:rPr>
          <w:rFonts w:ascii="Garamond" w:hAnsi="Garamond" w:cs="Segoe UI"/>
          <w:color w:val="000000" w:themeColor="text1"/>
          <w:sz w:val="24"/>
          <w:szCs w:val="24"/>
        </w:rPr>
        <w:t xml:space="preserve">elvezetjük </w:t>
      </w:r>
      <w:r w:rsidR="00D05331" w:rsidRPr="000F03F9">
        <w:rPr>
          <w:rFonts w:ascii="Garamond" w:hAnsi="Garamond" w:cs="Segoe UI"/>
          <w:color w:val="000000" w:themeColor="text1"/>
          <w:sz w:val="24"/>
          <w:szCs w:val="24"/>
        </w:rPr>
        <w:t>az írott szó, az olvasás kultúrája felé.</w:t>
      </w:r>
      <w:bookmarkStart w:id="0" w:name="_GoBack"/>
      <w:bookmarkEnd w:id="0"/>
    </w:p>
    <w:p w14:paraId="6252F6CA" w14:textId="13CDE4EC" w:rsidR="00625FB1" w:rsidRPr="000F03F9" w:rsidRDefault="00625FB1" w:rsidP="00AC2FCC">
      <w:pPr>
        <w:shd w:val="clear" w:color="auto" w:fill="FFFFFF"/>
        <w:suppressAutoHyphens w:val="0"/>
        <w:spacing w:after="0"/>
        <w:jc w:val="both"/>
        <w:textAlignment w:val="baseline"/>
        <w:rPr>
          <w:rFonts w:ascii="Garamond" w:hAnsi="Garamond" w:cs="Segoe UI"/>
          <w:color w:val="000000" w:themeColor="text1"/>
          <w:sz w:val="24"/>
          <w:szCs w:val="24"/>
        </w:rPr>
      </w:pPr>
    </w:p>
    <w:p w14:paraId="637B6995" w14:textId="77777777" w:rsidR="007276F8" w:rsidRPr="000F03F9" w:rsidRDefault="007276F8" w:rsidP="000540C3">
      <w:pPr>
        <w:shd w:val="clear" w:color="auto" w:fill="FFFFFF"/>
        <w:spacing w:after="120" w:line="23" w:lineRule="atLeast"/>
        <w:jc w:val="both"/>
        <w:rPr>
          <w:rFonts w:ascii="Garamond" w:hAnsi="Garamond" w:cs="Arial"/>
          <w:color w:val="222222"/>
          <w:sz w:val="24"/>
          <w:szCs w:val="24"/>
        </w:rPr>
      </w:pPr>
    </w:p>
    <w:p w14:paraId="44B3BC0B" w14:textId="432AFEBD" w:rsidR="000540C3" w:rsidRPr="006B0810" w:rsidRDefault="000540C3" w:rsidP="000540C3">
      <w:pPr>
        <w:shd w:val="clear" w:color="auto" w:fill="FFFFFF"/>
        <w:spacing w:after="120" w:line="23" w:lineRule="atLeast"/>
        <w:jc w:val="both"/>
        <w:rPr>
          <w:rFonts w:ascii="Garamond" w:hAnsi="Garamond" w:cs="Arial"/>
          <w:color w:val="0563C1"/>
          <w:sz w:val="24"/>
          <w:szCs w:val="24"/>
          <w:u w:val="single"/>
        </w:rPr>
      </w:pPr>
      <w:r w:rsidRPr="000F03F9">
        <w:rPr>
          <w:rFonts w:ascii="Garamond" w:hAnsi="Garamond" w:cs="Arial"/>
          <w:color w:val="222222"/>
          <w:sz w:val="24"/>
          <w:szCs w:val="24"/>
        </w:rPr>
        <w:t xml:space="preserve">További információ a sajtó képviselői számára: </w:t>
      </w:r>
      <w:hyperlink r:id="rId25">
        <w:r w:rsidRPr="000F03F9">
          <w:rPr>
            <w:rStyle w:val="Internet-hivatkozs"/>
            <w:rFonts w:ascii="Garamond" w:hAnsi="Garamond" w:cs="Arial"/>
            <w:sz w:val="24"/>
            <w:szCs w:val="24"/>
          </w:rPr>
          <w:t>oszkpress@oszk.hu</w:t>
        </w:r>
      </w:hyperlink>
      <w:r w:rsidRPr="006B0810">
        <w:rPr>
          <w:rFonts w:ascii="Garamond" w:hAnsi="Garamond" w:cs="Arial"/>
          <w:color w:val="0563C1"/>
          <w:sz w:val="24"/>
          <w:szCs w:val="24"/>
          <w:u w:val="single"/>
        </w:rPr>
        <w:t>.</w:t>
      </w:r>
    </w:p>
    <w:p w14:paraId="37E65ACA" w14:textId="477D25E8" w:rsidR="000450B9" w:rsidRPr="000F03F9" w:rsidRDefault="000450B9" w:rsidP="0083066C">
      <w:pPr>
        <w:spacing w:after="0" w:line="26" w:lineRule="atLeast"/>
        <w:jc w:val="both"/>
        <w:rPr>
          <w:rFonts w:ascii="Garamond" w:hAnsi="Garamond"/>
          <w:b/>
          <w:sz w:val="24"/>
          <w:szCs w:val="24"/>
        </w:rPr>
      </w:pPr>
    </w:p>
    <w:sectPr w:rsidR="000450B9" w:rsidRPr="000F03F9">
      <w:headerReference w:type="default" r:id="rId26"/>
      <w:footerReference w:type="default" r:id="rId27"/>
      <w:pgSz w:w="11906" w:h="16838"/>
      <w:pgMar w:top="1560" w:right="1418" w:bottom="1701" w:left="1418" w:header="425" w:footer="936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74CFD" w14:textId="77777777" w:rsidR="00DB598B" w:rsidRDefault="00DB598B">
      <w:pPr>
        <w:spacing w:after="0" w:line="240" w:lineRule="auto"/>
      </w:pPr>
      <w:r>
        <w:separator/>
      </w:r>
    </w:p>
  </w:endnote>
  <w:endnote w:type="continuationSeparator" w:id="0">
    <w:p w14:paraId="7E8F6726" w14:textId="77777777" w:rsidR="00DB598B" w:rsidRDefault="00DB598B">
      <w:pPr>
        <w:spacing w:after="0" w:line="240" w:lineRule="auto"/>
      </w:pPr>
      <w:r>
        <w:continuationSeparator/>
      </w:r>
    </w:p>
  </w:endnote>
  <w:endnote w:type="continuationNotice" w:id="1">
    <w:p w14:paraId="4DCCC8B6" w14:textId="77777777" w:rsidR="00DB598B" w:rsidRDefault="00DB59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ayfair Display">
    <w:altName w:val="Calibri"/>
    <w:charset w:val="EE"/>
    <w:family w:val="auto"/>
    <w:pitch w:val="variable"/>
    <w:sig w:usb0="20000207" w:usb1="00000000" w:usb2="00000000" w:usb3="00000000" w:csb0="00000197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C7A7" w14:textId="77777777" w:rsidR="00791B59" w:rsidRDefault="005767EE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Országos Széchényi Könyvtár, 1014 Budapest, Szent György tér 4–5–6.</w:t>
    </w:r>
  </w:p>
  <w:p w14:paraId="7CD33B9D" w14:textId="77777777" w:rsidR="00791B59" w:rsidRDefault="005767EE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Központi telefon: +36 (1) 224-3700, e-mail: oszkpress@oszk.hu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7818F" w14:textId="77777777" w:rsidR="00DB598B" w:rsidRDefault="00DB598B">
      <w:pPr>
        <w:spacing w:after="0" w:line="240" w:lineRule="auto"/>
      </w:pPr>
      <w:r>
        <w:separator/>
      </w:r>
    </w:p>
  </w:footnote>
  <w:footnote w:type="continuationSeparator" w:id="0">
    <w:p w14:paraId="306D91C8" w14:textId="77777777" w:rsidR="00DB598B" w:rsidRDefault="00DB598B">
      <w:pPr>
        <w:spacing w:after="0" w:line="240" w:lineRule="auto"/>
      </w:pPr>
      <w:r>
        <w:continuationSeparator/>
      </w:r>
    </w:p>
  </w:footnote>
  <w:footnote w:type="continuationNotice" w:id="1">
    <w:p w14:paraId="6E97952D" w14:textId="77777777" w:rsidR="00DB598B" w:rsidRDefault="00DB59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EB0F3" w14:textId="77777777" w:rsidR="00791B59" w:rsidRDefault="005767EE">
    <w:pPr>
      <w:tabs>
        <w:tab w:val="center" w:pos="4395"/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inline distT="0" distB="0" distL="0" distR="0" wp14:anchorId="798AE09A" wp14:editId="5FD76C0E">
          <wp:extent cx="1238250" cy="619125"/>
          <wp:effectExtent l="0" t="0" r="0" b="0"/>
          <wp:docPr id="1" name="Picture 1" descr="A képen szöveg látható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909698640" descr="A képen szöveg látható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59"/>
    <w:rsid w:val="00041903"/>
    <w:rsid w:val="000450B9"/>
    <w:rsid w:val="000540C3"/>
    <w:rsid w:val="000A2E86"/>
    <w:rsid w:val="000F03F9"/>
    <w:rsid w:val="00136ADE"/>
    <w:rsid w:val="00170761"/>
    <w:rsid w:val="001D1D97"/>
    <w:rsid w:val="001E2C29"/>
    <w:rsid w:val="00231464"/>
    <w:rsid w:val="00256888"/>
    <w:rsid w:val="002654E6"/>
    <w:rsid w:val="002A2B97"/>
    <w:rsid w:val="002F1AE1"/>
    <w:rsid w:val="00305B90"/>
    <w:rsid w:val="00377EAE"/>
    <w:rsid w:val="0038482B"/>
    <w:rsid w:val="003C53C9"/>
    <w:rsid w:val="003F785D"/>
    <w:rsid w:val="004002B7"/>
    <w:rsid w:val="00474B08"/>
    <w:rsid w:val="004C1FAF"/>
    <w:rsid w:val="004E32CF"/>
    <w:rsid w:val="0050649C"/>
    <w:rsid w:val="005767EE"/>
    <w:rsid w:val="005E6F00"/>
    <w:rsid w:val="005F346F"/>
    <w:rsid w:val="00625FB1"/>
    <w:rsid w:val="00652C7C"/>
    <w:rsid w:val="006553B7"/>
    <w:rsid w:val="00657AE5"/>
    <w:rsid w:val="006B0810"/>
    <w:rsid w:val="006F2D22"/>
    <w:rsid w:val="007276F8"/>
    <w:rsid w:val="007402CD"/>
    <w:rsid w:val="00791B59"/>
    <w:rsid w:val="00794EA8"/>
    <w:rsid w:val="00797605"/>
    <w:rsid w:val="007A106B"/>
    <w:rsid w:val="007B0323"/>
    <w:rsid w:val="007C231D"/>
    <w:rsid w:val="007E78F4"/>
    <w:rsid w:val="00817D23"/>
    <w:rsid w:val="0083066C"/>
    <w:rsid w:val="008323B7"/>
    <w:rsid w:val="008A5499"/>
    <w:rsid w:val="008A7009"/>
    <w:rsid w:val="008D51C1"/>
    <w:rsid w:val="008E481D"/>
    <w:rsid w:val="009066E2"/>
    <w:rsid w:val="009C6173"/>
    <w:rsid w:val="009E6D6F"/>
    <w:rsid w:val="00A03D3F"/>
    <w:rsid w:val="00A44B30"/>
    <w:rsid w:val="00A56094"/>
    <w:rsid w:val="00A57F8A"/>
    <w:rsid w:val="00A62F5B"/>
    <w:rsid w:val="00AA74FC"/>
    <w:rsid w:val="00AB52CE"/>
    <w:rsid w:val="00AC2FCC"/>
    <w:rsid w:val="00AF0316"/>
    <w:rsid w:val="00B73F25"/>
    <w:rsid w:val="00BB6FC5"/>
    <w:rsid w:val="00BC2768"/>
    <w:rsid w:val="00BD47D6"/>
    <w:rsid w:val="00BE2FDC"/>
    <w:rsid w:val="00BE6018"/>
    <w:rsid w:val="00BF3C1C"/>
    <w:rsid w:val="00C11414"/>
    <w:rsid w:val="00C43440"/>
    <w:rsid w:val="00C9486C"/>
    <w:rsid w:val="00C973DA"/>
    <w:rsid w:val="00CA3F23"/>
    <w:rsid w:val="00CB1887"/>
    <w:rsid w:val="00D05331"/>
    <w:rsid w:val="00D35A61"/>
    <w:rsid w:val="00D4498D"/>
    <w:rsid w:val="00D829FB"/>
    <w:rsid w:val="00D9733F"/>
    <w:rsid w:val="00DB598B"/>
    <w:rsid w:val="00EE1F98"/>
    <w:rsid w:val="00EE383B"/>
    <w:rsid w:val="00F90E1D"/>
    <w:rsid w:val="00FD0584"/>
    <w:rsid w:val="025C6B6F"/>
    <w:rsid w:val="07D6CBB7"/>
    <w:rsid w:val="07F006AA"/>
    <w:rsid w:val="085252E0"/>
    <w:rsid w:val="09881F36"/>
    <w:rsid w:val="0A4AC922"/>
    <w:rsid w:val="0B2674C8"/>
    <w:rsid w:val="0BDA9A92"/>
    <w:rsid w:val="0C3F7005"/>
    <w:rsid w:val="0FEBA2A9"/>
    <w:rsid w:val="117DC093"/>
    <w:rsid w:val="12EC256B"/>
    <w:rsid w:val="13260A68"/>
    <w:rsid w:val="165131B6"/>
    <w:rsid w:val="16AF784B"/>
    <w:rsid w:val="176CEDD9"/>
    <w:rsid w:val="1988D278"/>
    <w:rsid w:val="19D5514B"/>
    <w:rsid w:val="1B5633E2"/>
    <w:rsid w:val="1BA804F2"/>
    <w:rsid w:val="1C56EB22"/>
    <w:rsid w:val="1D11AA17"/>
    <w:rsid w:val="1EE4E047"/>
    <w:rsid w:val="20B9B906"/>
    <w:rsid w:val="229B33B3"/>
    <w:rsid w:val="23A5502B"/>
    <w:rsid w:val="2541208C"/>
    <w:rsid w:val="25A61FB5"/>
    <w:rsid w:val="2804BAC7"/>
    <w:rsid w:val="2F4EA621"/>
    <w:rsid w:val="314FA94C"/>
    <w:rsid w:val="32E43DF6"/>
    <w:rsid w:val="336BC35C"/>
    <w:rsid w:val="36CB964C"/>
    <w:rsid w:val="37208145"/>
    <w:rsid w:val="3774E339"/>
    <w:rsid w:val="38615706"/>
    <w:rsid w:val="38EF51B5"/>
    <w:rsid w:val="39DD513B"/>
    <w:rsid w:val="3C0154A0"/>
    <w:rsid w:val="3C337289"/>
    <w:rsid w:val="3C9AF952"/>
    <w:rsid w:val="3CDC61E9"/>
    <w:rsid w:val="3CEAB9C5"/>
    <w:rsid w:val="3D76598E"/>
    <w:rsid w:val="3DCF42EA"/>
    <w:rsid w:val="3E36C9B3"/>
    <w:rsid w:val="3F38F562"/>
    <w:rsid w:val="3F3C1CFB"/>
    <w:rsid w:val="3F529FDC"/>
    <w:rsid w:val="3FD29A14"/>
    <w:rsid w:val="4046B994"/>
    <w:rsid w:val="40B30ECB"/>
    <w:rsid w:val="40F328B3"/>
    <w:rsid w:val="4224D736"/>
    <w:rsid w:val="42A14A82"/>
    <w:rsid w:val="443484B5"/>
    <w:rsid w:val="44A60B37"/>
    <w:rsid w:val="44E66201"/>
    <w:rsid w:val="4532CE57"/>
    <w:rsid w:val="45DA54CF"/>
    <w:rsid w:val="47D5693E"/>
    <w:rsid w:val="48F01660"/>
    <w:rsid w:val="4A4E19F3"/>
    <w:rsid w:val="4DCAD203"/>
    <w:rsid w:val="4F97DCB1"/>
    <w:rsid w:val="516ABB71"/>
    <w:rsid w:val="51F7A20C"/>
    <w:rsid w:val="528EA774"/>
    <w:rsid w:val="539C6BA6"/>
    <w:rsid w:val="551B29CA"/>
    <w:rsid w:val="559E844C"/>
    <w:rsid w:val="55D9E395"/>
    <w:rsid w:val="5A8090FC"/>
    <w:rsid w:val="5B6160A2"/>
    <w:rsid w:val="5B855BF5"/>
    <w:rsid w:val="5D44FD73"/>
    <w:rsid w:val="5D8EA664"/>
    <w:rsid w:val="5E8FC551"/>
    <w:rsid w:val="60C96163"/>
    <w:rsid w:val="60F15A73"/>
    <w:rsid w:val="61BE10F7"/>
    <w:rsid w:val="6327C344"/>
    <w:rsid w:val="63F64E81"/>
    <w:rsid w:val="654F0CE0"/>
    <w:rsid w:val="66836DFB"/>
    <w:rsid w:val="690B4017"/>
    <w:rsid w:val="69571B07"/>
    <w:rsid w:val="6970CA4D"/>
    <w:rsid w:val="6BCEE6C4"/>
    <w:rsid w:val="6E579C2F"/>
    <w:rsid w:val="6EE40740"/>
    <w:rsid w:val="71571838"/>
    <w:rsid w:val="7315F5BF"/>
    <w:rsid w:val="73ED0480"/>
    <w:rsid w:val="74AB0A99"/>
    <w:rsid w:val="75D7544E"/>
    <w:rsid w:val="75E334A1"/>
    <w:rsid w:val="7A45B652"/>
    <w:rsid w:val="7B323245"/>
    <w:rsid w:val="7B4A8E57"/>
    <w:rsid w:val="7B877326"/>
    <w:rsid w:val="7C0B4209"/>
    <w:rsid w:val="7D2E0328"/>
    <w:rsid w:val="7FB1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C456"/>
  <w15:docId w15:val="{E4C78C6E-346E-A440-A9B0-08C727EE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rFonts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qFormat/>
    <w:locked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locked/>
    <w:rPr>
      <w:rFonts w:asciiTheme="minorHAnsi" w:eastAsiaTheme="minorEastAsia" w:hAnsiTheme="minorHAnsi" w:cs="Times New Roman"/>
      <w:b/>
      <w:bCs/>
    </w:rPr>
  </w:style>
  <w:style w:type="character" w:customStyle="1" w:styleId="CmChar">
    <w:name w:val="Cím Char"/>
    <w:basedOn w:val="Bekezdsalapbettpusa"/>
    <w:link w:val="Cm"/>
    <w:uiPriority w:val="10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Internet-hivatkozs">
    <w:name w:val="Internet-hivatkozás"/>
    <w:basedOn w:val="Bekezdsalapbettpusa"/>
    <w:uiPriority w:val="99"/>
    <w:unhideWhenUsed/>
    <w:rsid w:val="00BA4C07"/>
    <w:rPr>
      <w:color w:val="0000FF"/>
      <w:u w:val="single"/>
    </w:rPr>
  </w:style>
  <w:style w:type="character" w:customStyle="1" w:styleId="lfejChar">
    <w:name w:val="Élőfej Char"/>
    <w:basedOn w:val="Bekezdsalapbettpusa"/>
    <w:uiPriority w:val="99"/>
    <w:qFormat/>
    <w:locked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Pr>
      <w:rFonts w:cs="Times New Roma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locked/>
    <w:rPr>
      <w:rFonts w:ascii="Segoe UI" w:hAnsi="Segoe UI" w:cs="Segoe UI"/>
      <w:sz w:val="18"/>
      <w:szCs w:val="18"/>
    </w:rPr>
  </w:style>
  <w:style w:type="character" w:customStyle="1" w:styleId="Megltogatottinternet-hivatkozs">
    <w:name w:val="Meglátogatott internet-hivatkozás"/>
    <w:basedOn w:val="Bekezdsalapbettpusa"/>
    <w:uiPriority w:val="99"/>
    <w:semiHidden/>
    <w:unhideWhenUsed/>
    <w:rPr>
      <w:rFonts w:cs="Times New Roman"/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qFormat/>
    <w:rPr>
      <w:rFonts w:cs="Times New Roman"/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locked/>
    <w:rPr>
      <w:rFonts w:ascii="Calibri" w:hAnsi="Calibri" w:cs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locked/>
    <w:rPr>
      <w:rFonts w:ascii="Calibri" w:hAnsi="Calibri" w:cs="Times New Roman"/>
      <w:b/>
      <w:bCs/>
      <w:sz w:val="20"/>
      <w:szCs w:val="20"/>
    </w:rPr>
  </w:style>
  <w:style w:type="character" w:customStyle="1" w:styleId="normaltextrun">
    <w:name w:val="normaltextrun"/>
    <w:basedOn w:val="Bekezdsalapbettpusa"/>
    <w:qFormat/>
    <w:rPr>
      <w:rFonts w:cs="Times New Roman"/>
    </w:rPr>
  </w:style>
  <w:style w:type="character" w:customStyle="1" w:styleId="eop">
    <w:name w:val="eop"/>
    <w:basedOn w:val="Bekezdsalapbettpusa"/>
    <w:qFormat/>
    <w:rPr>
      <w:rFonts w:cs="Times New Roman"/>
    </w:rPr>
  </w:style>
  <w:style w:type="character" w:customStyle="1" w:styleId="spellingerror">
    <w:name w:val="spellingerror"/>
    <w:basedOn w:val="Bekezdsalapbettpusa"/>
    <w:qFormat/>
    <w:rPr>
      <w:rFonts w:cs="Times New Roman"/>
    </w:rPr>
  </w:style>
  <w:style w:type="character" w:styleId="Kiemels2">
    <w:name w:val="Strong"/>
    <w:basedOn w:val="Bekezdsalapbettpusa"/>
    <w:uiPriority w:val="22"/>
    <w:qFormat/>
    <w:rPr>
      <w:rFonts w:cs="Times New Roman"/>
      <w:b/>
      <w:bCs/>
    </w:rPr>
  </w:style>
  <w:style w:type="character" w:customStyle="1" w:styleId="d2edcug0">
    <w:name w:val="d2edcug0"/>
    <w:basedOn w:val="Bekezdsalapbettpusa"/>
    <w:qFormat/>
    <w:rPr>
      <w:rFonts w:cs="Times New Roman"/>
    </w:rPr>
  </w:style>
  <w:style w:type="character" w:customStyle="1" w:styleId="hmsarticleleadtext">
    <w:name w:val="hms_article_lead_text"/>
    <w:basedOn w:val="Bekezdsalapbettpusa"/>
    <w:qFormat/>
    <w:rPr>
      <w:rFonts w:cs="Times New Roman"/>
    </w:rPr>
  </w:style>
  <w:style w:type="character" w:customStyle="1" w:styleId="Hangslyozs">
    <w:name w:val="Hangsúlyozás"/>
    <w:basedOn w:val="Bekezdsalapbettpusa"/>
    <w:uiPriority w:val="20"/>
    <w:qFormat/>
    <w:rsid w:val="00120680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customStyle="1" w:styleId="xxnormaltextrun">
    <w:name w:val="x_x_normaltextrun"/>
    <w:basedOn w:val="Bekezdsalapbettpusa"/>
    <w:qFormat/>
    <w:rPr>
      <w:rFonts w:cs="Times New Roman"/>
    </w:rPr>
  </w:style>
  <w:style w:type="character" w:customStyle="1" w:styleId="xxeop">
    <w:name w:val="x_x_eop"/>
    <w:basedOn w:val="Bekezdsalapbettpusa"/>
    <w:qFormat/>
    <w:rPr>
      <w:rFonts w:cs="Times New Roman"/>
    </w:rPr>
  </w:style>
  <w:style w:type="character" w:customStyle="1" w:styleId="AlcmChar">
    <w:name w:val="Alcím Char"/>
    <w:basedOn w:val="Bekezdsalapbettpusa"/>
    <w:link w:val="Alcm"/>
    <w:uiPriority w:val="11"/>
    <w:qFormat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customStyle="1" w:styleId="contentpasted0">
    <w:name w:val="contentpasted0"/>
    <w:basedOn w:val="Bekezdsalapbettpusa"/>
    <w:qFormat/>
    <w:rPr>
      <w:rFonts w:cs="Times New Roman"/>
    </w:rPr>
  </w:style>
  <w:style w:type="character" w:customStyle="1" w:styleId="xcontentpasted0">
    <w:name w:val="x_contentpasted0"/>
    <w:basedOn w:val="Bekezdsalapbettpusa"/>
    <w:qFormat/>
    <w:rPr>
      <w:rFonts w:cs="Times New Roman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customStyle="1" w:styleId="Feloldatlanmegemlts6">
    <w:name w:val="Feloldatlan megemlítés6"/>
    <w:basedOn w:val="Bekezdsalapbettpusa"/>
    <w:uiPriority w:val="99"/>
    <w:semiHidden/>
    <w:unhideWhenUsed/>
    <w:qFormat/>
    <w:rsid w:val="00484541"/>
    <w:rPr>
      <w:rFonts w:cs="Times New Roman"/>
      <w:color w:val="605E5C"/>
      <w:shd w:val="clear" w:color="auto" w:fill="E1DFDD"/>
    </w:rPr>
  </w:style>
  <w:style w:type="character" w:customStyle="1" w:styleId="A7">
    <w:name w:val="A7"/>
    <w:uiPriority w:val="99"/>
    <w:qFormat/>
    <w:rsid w:val="00DA7AD8"/>
    <w:rPr>
      <w:rFonts w:cs="Playfair Display"/>
      <w:color w:val="000000"/>
      <w:sz w:val="21"/>
      <w:szCs w:val="21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DA7AD8"/>
    <w:rPr>
      <w:rFonts w:eastAsia="Calibri" w:cs="Times New Roman"/>
      <w:sz w:val="20"/>
      <w:szCs w:val="20"/>
      <w:lang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qFormat/>
    <w:locked/>
    <w:rsid w:val="003676B3"/>
    <w:rPr>
      <w:rFonts w:asciiTheme="minorHAnsi" w:hAnsiTheme="minorHAnsi" w:cs="Times New Roman"/>
    </w:rPr>
  </w:style>
  <w:style w:type="character" w:customStyle="1" w:styleId="irodalmiarckapcsarnokle">
    <w:name w:val="irodalmiarckapcsarnok_le_"/>
    <w:basedOn w:val="Bekezdsalapbettpusa"/>
    <w:qFormat/>
    <w:rsid w:val="00F0499E"/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125410"/>
    <w:rPr>
      <w:vertAlign w:val="superscript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paragraph" w:styleId="llb">
    <w:name w:val="footer"/>
    <w:basedOn w:val="Norml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Nincstrkz">
    <w:name w:val="No Spacing"/>
    <w:uiPriority w:val="1"/>
    <w:qFormat/>
    <w:rPr>
      <w:rFonts w:cs="Times New Roman"/>
    </w:rPr>
  </w:style>
  <w:style w:type="paragraph" w:styleId="NormlWeb">
    <w:name w:val="Normal (Web)"/>
    <w:basedOn w:val="Norml"/>
    <w:uiPriority w:val="99"/>
    <w:unhideWhenUsed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Pr>
      <w:b/>
      <w:bCs/>
    </w:rPr>
  </w:style>
  <w:style w:type="paragraph" w:customStyle="1" w:styleId="paragraph">
    <w:name w:val="paragraph"/>
    <w:basedOn w:val="Norml"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l"/>
    <w:qFormat/>
    <w:pPr>
      <w:spacing w:after="0" w:line="240" w:lineRule="auto"/>
    </w:pPr>
    <w:rPr>
      <w:rFonts w:cs="Calibri"/>
      <w:sz w:val="20"/>
      <w:szCs w:val="20"/>
    </w:rPr>
  </w:style>
  <w:style w:type="paragraph" w:customStyle="1" w:styleId="sorkizart">
    <w:name w:val="sorkizart"/>
    <w:basedOn w:val="Norml"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Vltozat">
    <w:name w:val="Revision"/>
    <w:uiPriority w:val="99"/>
    <w:semiHidden/>
    <w:qFormat/>
    <w:rPr>
      <w:rFonts w:cs="Times New Roman"/>
    </w:rPr>
  </w:style>
  <w:style w:type="paragraph" w:customStyle="1" w:styleId="xxparagraph">
    <w:name w:val="x_x_paragraph"/>
    <w:basedOn w:val="Norml"/>
    <w:uiPriority w:val="99"/>
    <w:semiHidden/>
    <w:qFormat/>
    <w:pPr>
      <w:spacing w:beforeAutospacing="1" w:afterAutospacing="1" w:line="240" w:lineRule="auto"/>
    </w:pPr>
    <w:rPr>
      <w:rFonts w:cs="Calibri"/>
    </w:rPr>
  </w:style>
  <w:style w:type="paragraph" w:styleId="Alcm">
    <w:name w:val="Subtitle"/>
    <w:basedOn w:val="Norml"/>
    <w:next w:val="Norml"/>
    <w:link w:val="AlcmChar"/>
    <w:uiPriority w:val="11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customStyle="1" w:styleId="Default">
    <w:name w:val="Default"/>
    <w:qFormat/>
    <w:rsid w:val="00DA7AD8"/>
    <w:rPr>
      <w:rFonts w:ascii="Playfair Display" w:eastAsiaTheme="minorHAnsi" w:hAnsi="Playfair Display" w:cs="Playfair Display"/>
      <w:color w:val="000000"/>
      <w:sz w:val="24"/>
      <w:szCs w:val="24"/>
      <w:lang w:eastAsia="en-US"/>
      <w14:ligatures w14:val="standardContextual"/>
    </w:rPr>
  </w:style>
  <w:style w:type="paragraph" w:customStyle="1" w:styleId="Pa2">
    <w:name w:val="Pa2"/>
    <w:basedOn w:val="Default"/>
    <w:next w:val="Default"/>
    <w:uiPriority w:val="99"/>
    <w:qFormat/>
    <w:rsid w:val="00DA7AD8"/>
    <w:pPr>
      <w:spacing w:line="241" w:lineRule="atLeast"/>
    </w:pPr>
    <w:rPr>
      <w:rFonts w:cstheme="minorBidi"/>
      <w:color w:val="auto"/>
    </w:rPr>
  </w:style>
  <w:style w:type="paragraph" w:styleId="Lbjegyzetszveg">
    <w:name w:val="footnote text"/>
    <w:basedOn w:val="Norml"/>
    <w:link w:val="LbjegyzetszvegChar"/>
    <w:semiHidden/>
    <w:unhideWhenUsed/>
    <w:rsid w:val="00DA7AD8"/>
    <w:rPr>
      <w:rFonts w:eastAsia="Calibri"/>
      <w:sz w:val="20"/>
      <w:szCs w:val="20"/>
      <w:lang w:eastAsia="en-US"/>
    </w:rPr>
  </w:style>
  <w:style w:type="character" w:styleId="Hiperhivatkozs">
    <w:name w:val="Hyperlink"/>
    <w:basedOn w:val="Bekezdsalapbettpusa"/>
    <w:uiPriority w:val="99"/>
    <w:unhideWhenUsed/>
    <w:rsid w:val="00794EA8"/>
    <w:rPr>
      <w:color w:val="0563C1" w:themeColor="hyperlink"/>
      <w:u w:val="single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794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toter.oszk.hu/" TargetMode="External"/><Relationship Id="rId18" Type="http://schemas.openxmlformats.org/officeDocument/2006/relationships/hyperlink" Target="https://copia.oszk.hu/kereso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fototer.oszk.hu/torteneti-fenykepek/egressy-gabor-ulo-kepmasa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opia.oszk.hu/" TargetMode="External"/><Relationship Id="rId17" Type="http://schemas.openxmlformats.org/officeDocument/2006/relationships/hyperlink" Target="https://copia.oszk.hu/" TargetMode="External"/><Relationship Id="rId25" Type="http://schemas.openxmlformats.org/officeDocument/2006/relationships/hyperlink" Target="mailto:oszkpress@oszk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pia.oszk.hu/poem/verssorok-sorvazlatok/" TargetMode="External"/><Relationship Id="rId20" Type="http://schemas.openxmlformats.org/officeDocument/2006/relationships/hyperlink" Target="https://fototer.oszk.h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pia.oszk.hu/" TargetMode="External"/><Relationship Id="rId24" Type="http://schemas.openxmlformats.org/officeDocument/2006/relationships/hyperlink" Target="https://fototer.oszk.hu/torteneti-fenykepek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copia.oszk.hu/kereso/" TargetMode="External"/><Relationship Id="rId23" Type="http://schemas.openxmlformats.org/officeDocument/2006/relationships/hyperlink" Target="https://fototer.oszk.hu/torteneti-fenykepek/egressy-akos-es-arpad-kepmasa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opia.oszk.h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toter.oszk.hu/" TargetMode="External"/><Relationship Id="rId22" Type="http://schemas.openxmlformats.org/officeDocument/2006/relationships/hyperlink" Target="https://fototer.oszk.hu/torteneti-fenykepek/egressy-gabor-ulo-kepmasa-2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92726E41D0C0A4CBDD22B736E03BBBD" ma:contentTypeVersion="26" ma:contentTypeDescription="Új dokumentum létrehozása." ma:contentTypeScope="" ma:versionID="1ed70d2f69034a5719e79a53dd085457">
  <xsd:schema xmlns:xsd="http://www.w3.org/2001/XMLSchema" xmlns:xs="http://www.w3.org/2001/XMLSchema" xmlns:p="http://schemas.microsoft.com/office/2006/metadata/properties" xmlns:ns2="93b5c331-b593-45c8-bc88-1fbe7339d1d1" xmlns:ns3="6e005a41-a88f-4441-9026-a30c18d93dfc" targetNamespace="http://schemas.microsoft.com/office/2006/metadata/properties" ma:root="true" ma:fieldsID="22036be997e371f171621b69141c7cc3" ns2:_="" ns3:_="">
    <xsd:import namespace="93b5c331-b593-45c8-bc88-1fbe7339d1d1"/>
    <xsd:import namespace="6e005a41-a88f-4441-9026-a30c18d93d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5c331-b593-45c8-bc88-1fbe7339d1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df92d23-1df1-4a1d-b97b-a789efe684ea}" ma:internalName="TaxCatchAll" ma:showField="CatchAllData" ma:web="93b5c331-b593-45c8-bc88-1fbe7339d1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05a41-a88f-4441-9026-a30c18d9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59951ad8-fa53-4395-b2e0-9b93736b1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005a41-a88f-4441-9026-a30c18d93dfc">
      <Terms xmlns="http://schemas.microsoft.com/office/infopath/2007/PartnerControls"/>
    </lcf76f155ced4ddcb4097134ff3c332f>
    <TaxCatchAll xmlns="93b5c331-b593-45c8-bc88-1fbe7339d1d1" xsi:nil="true"/>
    <SharedWithUsers xmlns="93b5c331-b593-45c8-bc88-1fbe7339d1d1">
      <UserInfo>
        <DisplayName>Lewalt-Jezierski Zoltán</DisplayName>
        <AccountId>436</AccountId>
        <AccountType/>
      </UserInfo>
      <UserInfo>
        <DisplayName>Szecsey-Mátis, dr. Bernadett</DisplayName>
        <AccountId>103</AccountId>
        <AccountType/>
      </UserInfo>
      <UserInfo>
        <DisplayName>Szatmári-Lévai Zita</DisplayName>
        <AccountId>22</AccountId>
        <AccountType/>
      </UserInfo>
    </SharedWithUsers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I301S3QkRFGydVVeoJlqBF+2Upw==">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47212-1A22-465A-88A4-B8ED5A6D0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B426C-51B6-4070-94B4-4855D1F08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5c331-b593-45c8-bc88-1fbe7339d1d1"/>
    <ds:schemaRef ds:uri="6e005a41-a88f-4441-9026-a30c18d93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34D1F-FE92-4C22-8A59-A972CC097D9D}">
  <ds:schemaRefs>
    <ds:schemaRef ds:uri="6e005a41-a88f-4441-9026-a30c18d93dfc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3b5c331-b593-45c8-bc88-1fbe7339d1d1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351C81FE-ED7F-4CB2-B385-CD0C767E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790</Words>
  <Characters>5452</Characters>
  <Application>Microsoft Office Word</Application>
  <DocSecurity>0</DocSecurity>
  <Lines>45</Lines>
  <Paragraphs>12</Paragraphs>
  <ScaleCrop>false</ScaleCrop>
  <Company>Országos Széchenyi Könyvtár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Klára</dc:creator>
  <dc:description/>
  <cp:lastModifiedBy>Rózsa Dávid</cp:lastModifiedBy>
  <cp:revision>19</cp:revision>
  <dcterms:created xsi:type="dcterms:W3CDTF">2024-03-14T10:29:00Z</dcterms:created>
  <dcterms:modified xsi:type="dcterms:W3CDTF">2024-03-15T09:38:00Z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0x010100F92726E41D0C0A4CBDD22B736E03BBBD</vt:lpwstr>
  </property>
  <property fmtid="{D5CDD505-2E9C-101B-9397-08002B2CF9AE}" pid="3" name="MediaServiceImageTags">
    <vt:lpwstr/>
  </property>
</Properties>
</file>