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22E4D" w14:textId="77777777" w:rsidR="00867CED" w:rsidRDefault="00867CED" w:rsidP="00867CED">
      <w:pPr>
        <w:spacing w:after="160" w:line="259" w:lineRule="auto"/>
        <w:jc w:val="both"/>
        <w:rPr>
          <w:rFonts w:ascii="Garamond" w:eastAsiaTheme="minorHAnsi" w:hAnsi="Garamond"/>
          <w:sz w:val="28"/>
          <w:szCs w:val="28"/>
        </w:rPr>
      </w:pPr>
    </w:p>
    <w:p w14:paraId="6D595386" w14:textId="37E34439" w:rsidR="00582FE6" w:rsidRPr="006F4943" w:rsidRDefault="00582FE6" w:rsidP="00582FE6">
      <w:pPr>
        <w:spacing w:after="160" w:line="259" w:lineRule="auto"/>
        <w:jc w:val="center"/>
        <w:rPr>
          <w:rFonts w:ascii="Garamond" w:eastAsiaTheme="minorHAnsi" w:hAnsi="Garamond"/>
          <w:b/>
          <w:sz w:val="28"/>
          <w:szCs w:val="28"/>
        </w:rPr>
      </w:pPr>
      <w:r w:rsidRPr="006F4943">
        <w:rPr>
          <w:rFonts w:ascii="Garamond" w:eastAsia="Times New Roman" w:hAnsi="Garamond" w:cs="Calibri"/>
          <w:b/>
          <w:color w:val="000000"/>
          <w:sz w:val="28"/>
          <w:szCs w:val="28"/>
        </w:rPr>
        <w:t>1956 – történelem röplapokon</w:t>
      </w:r>
    </w:p>
    <w:p w14:paraId="778C21E0" w14:textId="77777777" w:rsidR="00565A73" w:rsidRDefault="00565A73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</w:p>
    <w:p w14:paraId="14E28224" w14:textId="229A5BA4" w:rsidR="00565A73" w:rsidRDefault="006F4943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 xml:space="preserve">„1956 – történelem röplapokon” címmel </w:t>
      </w:r>
      <w:r w:rsidR="00565A73">
        <w:rPr>
          <w:rFonts w:ascii="Garamond" w:hAnsi="Garamond"/>
          <w:bCs/>
          <w:sz w:val="28"/>
          <w:szCs w:val="28"/>
        </w:rPr>
        <w:t xml:space="preserve">újabb, mindenki számára </w:t>
      </w:r>
      <w:r>
        <w:rPr>
          <w:rFonts w:ascii="Garamond" w:hAnsi="Garamond"/>
          <w:bCs/>
          <w:sz w:val="28"/>
          <w:szCs w:val="28"/>
        </w:rPr>
        <w:t xml:space="preserve">ingyenesen hozzáférhető </w:t>
      </w:r>
      <w:r w:rsidR="00565A73">
        <w:rPr>
          <w:rFonts w:ascii="Garamond" w:hAnsi="Garamond"/>
          <w:bCs/>
          <w:sz w:val="28"/>
          <w:szCs w:val="28"/>
        </w:rPr>
        <w:t>digitális tartalomszolgáltatással jelentkez</w:t>
      </w:r>
      <w:r w:rsidR="004E78B0">
        <w:rPr>
          <w:rFonts w:ascii="Garamond" w:hAnsi="Garamond"/>
          <w:bCs/>
          <w:sz w:val="28"/>
          <w:szCs w:val="28"/>
        </w:rPr>
        <w:t>ett</w:t>
      </w:r>
      <w:r w:rsidR="00565A73">
        <w:rPr>
          <w:rFonts w:ascii="Garamond" w:hAnsi="Garamond"/>
          <w:bCs/>
          <w:sz w:val="28"/>
          <w:szCs w:val="28"/>
        </w:rPr>
        <w:t xml:space="preserve"> hazánk nemzeti könyvtára, az Országos Széchényi Könyvtár.</w:t>
      </w:r>
      <w:r w:rsidR="004E78B0">
        <w:rPr>
          <w:rFonts w:ascii="Garamond" w:hAnsi="Garamond"/>
          <w:bCs/>
          <w:sz w:val="28"/>
          <w:szCs w:val="28"/>
        </w:rPr>
        <w:t xml:space="preserve"> A 2020. október 23-án elindított adatbázis a forradalom és szabadságharc idején keletkezett röplapokból és szöveges plakátokból kínál bőséges válogatást.</w:t>
      </w:r>
    </w:p>
    <w:p w14:paraId="3DC666E1" w14:textId="77777777" w:rsidR="00565A73" w:rsidRDefault="00565A73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</w:p>
    <w:p w14:paraId="6AC31444" w14:textId="794C3ECA" w:rsidR="004E78B0" w:rsidRDefault="004E78B0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 w:rsidRPr="00774035">
        <w:rPr>
          <w:rFonts w:ascii="Garamond" w:hAnsi="Garamond"/>
          <w:bCs/>
          <w:sz w:val="28"/>
          <w:szCs w:val="28"/>
        </w:rPr>
        <w:t>Nemzeti történelmünk megismeréséhez</w:t>
      </w:r>
      <w:r w:rsidR="006F4943">
        <w:rPr>
          <w:rFonts w:ascii="Garamond" w:hAnsi="Garamond"/>
          <w:bCs/>
          <w:sz w:val="28"/>
          <w:szCs w:val="28"/>
        </w:rPr>
        <w:t xml:space="preserve"> </w:t>
      </w:r>
      <w:r w:rsidRPr="00774035">
        <w:rPr>
          <w:rFonts w:ascii="Garamond" w:hAnsi="Garamond"/>
          <w:bCs/>
          <w:sz w:val="28"/>
          <w:szCs w:val="28"/>
        </w:rPr>
        <w:t xml:space="preserve">komoly segítséget </w:t>
      </w:r>
      <w:r>
        <w:rPr>
          <w:rFonts w:ascii="Garamond" w:hAnsi="Garamond"/>
          <w:bCs/>
          <w:sz w:val="28"/>
          <w:szCs w:val="28"/>
        </w:rPr>
        <w:t>nyújtanak</w:t>
      </w:r>
      <w:r w:rsidRPr="00774035">
        <w:rPr>
          <w:rFonts w:ascii="Garamond" w:hAnsi="Garamond"/>
          <w:bCs/>
          <w:sz w:val="28"/>
          <w:szCs w:val="28"/>
        </w:rPr>
        <w:t xml:space="preserve"> a </w:t>
      </w:r>
      <w:r>
        <w:rPr>
          <w:rFonts w:ascii="Garamond" w:hAnsi="Garamond"/>
          <w:bCs/>
          <w:sz w:val="28"/>
          <w:szCs w:val="28"/>
        </w:rPr>
        <w:t>röplapok</w:t>
      </w:r>
      <w:r w:rsidR="006F4943">
        <w:rPr>
          <w:rFonts w:ascii="Garamond" w:hAnsi="Garamond"/>
          <w:bCs/>
          <w:sz w:val="28"/>
          <w:szCs w:val="28"/>
        </w:rPr>
        <w:t xml:space="preserve"> és a szöveges</w:t>
      </w:r>
      <w:r>
        <w:rPr>
          <w:rFonts w:ascii="Garamond" w:hAnsi="Garamond"/>
          <w:bCs/>
          <w:sz w:val="28"/>
          <w:szCs w:val="28"/>
        </w:rPr>
        <w:t xml:space="preserve"> plakátok. Létezt</w:t>
      </w:r>
      <w:r w:rsidRPr="00774035">
        <w:rPr>
          <w:rFonts w:ascii="Garamond" w:hAnsi="Garamond"/>
          <w:bCs/>
          <w:sz w:val="28"/>
          <w:szCs w:val="28"/>
        </w:rPr>
        <w:t xml:space="preserve">ek olyan történelmi korszakok, hirtelen változásokat hozó időszakok, </w:t>
      </w:r>
      <w:r>
        <w:rPr>
          <w:rFonts w:ascii="Garamond" w:hAnsi="Garamond"/>
          <w:bCs/>
          <w:sz w:val="28"/>
          <w:szCs w:val="28"/>
        </w:rPr>
        <w:t>a</w:t>
      </w:r>
      <w:r w:rsidRPr="00774035">
        <w:rPr>
          <w:rFonts w:ascii="Garamond" w:hAnsi="Garamond"/>
          <w:bCs/>
          <w:sz w:val="28"/>
          <w:szCs w:val="28"/>
        </w:rPr>
        <w:t xml:space="preserve">melyeknek szükségszerű produktumai a </w:t>
      </w:r>
      <w:r w:rsidR="00F56E69">
        <w:rPr>
          <w:rFonts w:ascii="Garamond" w:hAnsi="Garamond"/>
          <w:bCs/>
          <w:sz w:val="28"/>
          <w:szCs w:val="28"/>
        </w:rPr>
        <w:t xml:space="preserve">szerény eszköztárral, </w:t>
      </w:r>
      <w:r w:rsidRPr="00774035">
        <w:rPr>
          <w:rFonts w:ascii="Garamond" w:hAnsi="Garamond"/>
          <w:bCs/>
          <w:sz w:val="28"/>
          <w:szCs w:val="28"/>
        </w:rPr>
        <w:t>gyorsan előállítható és terjeszthető kisnyomtatványok</w:t>
      </w:r>
      <w:r>
        <w:rPr>
          <w:rFonts w:ascii="Garamond" w:hAnsi="Garamond"/>
          <w:bCs/>
          <w:sz w:val="28"/>
          <w:szCs w:val="28"/>
        </w:rPr>
        <w:t xml:space="preserve"> voltak. </w:t>
      </w:r>
      <w:r w:rsidR="00F56E69">
        <w:rPr>
          <w:rFonts w:ascii="Garamond" w:hAnsi="Garamond"/>
          <w:bCs/>
          <w:sz w:val="28"/>
          <w:szCs w:val="28"/>
        </w:rPr>
        <w:t>Segítségükkel a</w:t>
      </w:r>
      <w:r w:rsidRPr="00774035">
        <w:rPr>
          <w:rFonts w:ascii="Garamond" w:hAnsi="Garamond"/>
          <w:bCs/>
          <w:sz w:val="28"/>
          <w:szCs w:val="28"/>
        </w:rPr>
        <w:t>z események szinte teljes históriája tetten érhető</w:t>
      </w:r>
      <w:r>
        <w:rPr>
          <w:rFonts w:ascii="Garamond" w:hAnsi="Garamond"/>
          <w:bCs/>
          <w:sz w:val="28"/>
          <w:szCs w:val="28"/>
        </w:rPr>
        <w:t>, hiszen nélkülözhetetlen eszközei voltak a tömegek megszólításának, tájékoztatásának.</w:t>
      </w:r>
    </w:p>
    <w:p w14:paraId="1596CA23" w14:textId="77777777" w:rsidR="004E78B0" w:rsidRDefault="004E78B0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</w:p>
    <w:p w14:paraId="690A5C37" w14:textId="332365EE" w:rsidR="00582FE6" w:rsidRPr="003A4D48" w:rsidRDefault="00582FE6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 w:rsidRPr="00F30C0B">
        <w:rPr>
          <w:rFonts w:ascii="Garamond" w:hAnsi="Garamond"/>
          <w:bCs/>
          <w:sz w:val="28"/>
          <w:szCs w:val="28"/>
        </w:rPr>
        <w:t xml:space="preserve">Az Országos Széchényi Könyvtárban </w:t>
      </w:r>
      <w:r w:rsidR="004E78B0">
        <w:rPr>
          <w:rFonts w:ascii="Garamond" w:hAnsi="Garamond"/>
          <w:bCs/>
          <w:sz w:val="28"/>
          <w:szCs w:val="28"/>
        </w:rPr>
        <w:t xml:space="preserve">1956-ban </w:t>
      </w:r>
      <w:r w:rsidRPr="00F30C0B">
        <w:rPr>
          <w:rFonts w:ascii="Garamond" w:hAnsi="Garamond"/>
          <w:bCs/>
          <w:sz w:val="28"/>
          <w:szCs w:val="28"/>
        </w:rPr>
        <w:t>megalakult Ideiglenes Nemzeti Bizottmány gyűlésén Hankiss Elemér</w:t>
      </w:r>
      <w:r w:rsidR="004E78B0">
        <w:rPr>
          <w:rFonts w:ascii="Garamond" w:hAnsi="Garamond"/>
          <w:bCs/>
          <w:sz w:val="28"/>
          <w:szCs w:val="28"/>
        </w:rPr>
        <w:t xml:space="preserve"> (1928–2015)</w:t>
      </w:r>
      <w:r w:rsidRPr="00F30C0B">
        <w:rPr>
          <w:rFonts w:ascii="Garamond" w:hAnsi="Garamond"/>
          <w:bCs/>
          <w:sz w:val="28"/>
          <w:szCs w:val="28"/>
        </w:rPr>
        <w:t xml:space="preserve"> vetette fel</w:t>
      </w:r>
      <w:r>
        <w:rPr>
          <w:rFonts w:ascii="Garamond" w:hAnsi="Garamond"/>
          <w:bCs/>
          <w:sz w:val="28"/>
          <w:szCs w:val="28"/>
        </w:rPr>
        <w:t xml:space="preserve"> a forradalommal kapcsolatos aprónyomtatványok, dokumentumok gyűjtésének, archiválásának</w:t>
      </w:r>
      <w:r w:rsidRPr="00F30C0B">
        <w:rPr>
          <w:rFonts w:ascii="Garamond" w:hAnsi="Garamond"/>
          <w:bCs/>
          <w:sz w:val="28"/>
          <w:szCs w:val="28"/>
        </w:rPr>
        <w:t xml:space="preserve"> szükségességét</w:t>
      </w:r>
      <w:r w:rsidR="004E78B0">
        <w:rPr>
          <w:rFonts w:ascii="Garamond" w:hAnsi="Garamond"/>
          <w:bCs/>
          <w:sz w:val="28"/>
          <w:szCs w:val="28"/>
        </w:rPr>
        <w:t xml:space="preserve">. </w:t>
      </w:r>
      <w:r>
        <w:rPr>
          <w:rFonts w:ascii="Garamond" w:hAnsi="Garamond"/>
          <w:bCs/>
          <w:sz w:val="28"/>
          <w:szCs w:val="28"/>
        </w:rPr>
        <w:t>A kezdeményezés</w:t>
      </w:r>
      <w:r w:rsidRPr="00F30C0B">
        <w:rPr>
          <w:rFonts w:ascii="Garamond" w:hAnsi="Garamond"/>
          <w:bCs/>
          <w:sz w:val="28"/>
          <w:szCs w:val="28"/>
        </w:rPr>
        <w:t xml:space="preserve"> hatására felhívás jelent meg a korabeli sajtóban </w:t>
      </w:r>
      <w:r>
        <w:rPr>
          <w:rFonts w:ascii="Garamond" w:hAnsi="Garamond"/>
          <w:bCs/>
          <w:sz w:val="28"/>
          <w:szCs w:val="28"/>
        </w:rPr>
        <w:t>„</w:t>
      </w:r>
      <w:r w:rsidRPr="00F30C0B">
        <w:rPr>
          <w:rFonts w:ascii="Garamond" w:hAnsi="Garamond"/>
          <w:bCs/>
          <w:sz w:val="28"/>
          <w:szCs w:val="28"/>
        </w:rPr>
        <w:t>A forradalom dokumentációja</w:t>
      </w:r>
      <w:r>
        <w:rPr>
          <w:rFonts w:ascii="Garamond" w:hAnsi="Garamond"/>
          <w:bCs/>
          <w:sz w:val="28"/>
          <w:szCs w:val="28"/>
        </w:rPr>
        <w:t xml:space="preserve"> készül a Széchényi Könyvtárban”</w:t>
      </w:r>
      <w:r w:rsidRPr="00F30C0B">
        <w:rPr>
          <w:rFonts w:ascii="Garamond" w:hAnsi="Garamond"/>
          <w:bCs/>
          <w:sz w:val="28"/>
          <w:szCs w:val="28"/>
        </w:rPr>
        <w:t xml:space="preserve"> címmel, amely</w:t>
      </w:r>
      <w:r w:rsidR="004E78B0">
        <w:rPr>
          <w:rFonts w:ascii="Garamond" w:hAnsi="Garamond"/>
          <w:bCs/>
          <w:sz w:val="28"/>
          <w:szCs w:val="28"/>
        </w:rPr>
        <w:t xml:space="preserve"> többek között azt is leszögezte, hogy </w:t>
      </w:r>
      <w:r>
        <w:rPr>
          <w:rFonts w:ascii="Garamond" w:hAnsi="Garamond"/>
          <w:bCs/>
          <w:sz w:val="28"/>
          <w:szCs w:val="28"/>
        </w:rPr>
        <w:t>„</w:t>
      </w:r>
      <w:r w:rsidR="004E78B0">
        <w:rPr>
          <w:rFonts w:ascii="Garamond" w:hAnsi="Garamond"/>
          <w:bCs/>
          <w:sz w:val="28"/>
          <w:szCs w:val="28"/>
        </w:rPr>
        <w:t>v</w:t>
      </w:r>
      <w:r w:rsidRPr="00F30C0B">
        <w:rPr>
          <w:rFonts w:ascii="Garamond" w:hAnsi="Garamond"/>
          <w:bCs/>
          <w:sz w:val="28"/>
          <w:szCs w:val="28"/>
        </w:rPr>
        <w:t>ilágviszonylatban is egyedülálló lesz ez a gyűjtemény. Nem késői történetírók, hanem a történelmet alakító nemzet önmaga számol be itt azokról a küzdelmekről, melyeket saját maga és az emberiség jövőjéért vívott.</w:t>
      </w:r>
      <w:r>
        <w:rPr>
          <w:rFonts w:ascii="Garamond" w:hAnsi="Garamond"/>
          <w:bCs/>
          <w:sz w:val="28"/>
          <w:szCs w:val="28"/>
        </w:rPr>
        <w:t>”</w:t>
      </w:r>
      <w:r w:rsidR="004E78B0">
        <w:rPr>
          <w:rFonts w:ascii="Garamond" w:hAnsi="Garamond"/>
          <w:bCs/>
          <w:sz w:val="28"/>
          <w:szCs w:val="28"/>
        </w:rPr>
        <w:t xml:space="preserve"> </w:t>
      </w:r>
      <w:r w:rsidRPr="003A4D48">
        <w:rPr>
          <w:rFonts w:ascii="Garamond" w:hAnsi="Garamond"/>
          <w:bCs/>
          <w:sz w:val="28"/>
          <w:szCs w:val="28"/>
        </w:rPr>
        <w:t>A kezdeményezés hatására a könyvtár dolgozói és</w:t>
      </w:r>
      <w:r w:rsidR="004E78B0">
        <w:rPr>
          <w:rFonts w:ascii="Garamond" w:hAnsi="Garamond"/>
          <w:bCs/>
          <w:sz w:val="28"/>
          <w:szCs w:val="28"/>
        </w:rPr>
        <w:t xml:space="preserve"> mindazon</w:t>
      </w:r>
      <w:r w:rsidRPr="003A4D48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magánemberek</w:t>
      </w:r>
      <w:r w:rsidR="004E78B0">
        <w:rPr>
          <w:rFonts w:ascii="Garamond" w:hAnsi="Garamond"/>
          <w:bCs/>
          <w:sz w:val="28"/>
          <w:szCs w:val="28"/>
        </w:rPr>
        <w:t>,</w:t>
      </w:r>
      <w:r>
        <w:rPr>
          <w:rFonts w:ascii="Garamond" w:hAnsi="Garamond"/>
          <w:bCs/>
          <w:sz w:val="28"/>
          <w:szCs w:val="28"/>
        </w:rPr>
        <w:t xml:space="preserve"> </w:t>
      </w:r>
      <w:r w:rsidRPr="003A4D48">
        <w:rPr>
          <w:rFonts w:ascii="Garamond" w:hAnsi="Garamond"/>
          <w:bCs/>
          <w:sz w:val="28"/>
          <w:szCs w:val="28"/>
        </w:rPr>
        <w:t>akik fontosnak érezték e dokument</w:t>
      </w:r>
      <w:r>
        <w:rPr>
          <w:rFonts w:ascii="Garamond" w:hAnsi="Garamond"/>
          <w:bCs/>
          <w:sz w:val="28"/>
          <w:szCs w:val="28"/>
        </w:rPr>
        <w:t>umok megőrzését a jövő számára</w:t>
      </w:r>
      <w:r w:rsidR="004E78B0">
        <w:rPr>
          <w:rFonts w:ascii="Garamond" w:hAnsi="Garamond"/>
          <w:bCs/>
          <w:sz w:val="28"/>
          <w:szCs w:val="28"/>
        </w:rPr>
        <w:t xml:space="preserve">, </w:t>
      </w:r>
      <w:r>
        <w:rPr>
          <w:rFonts w:ascii="Garamond" w:hAnsi="Garamond"/>
          <w:bCs/>
          <w:sz w:val="28"/>
          <w:szCs w:val="28"/>
        </w:rPr>
        <w:t>meg</w:t>
      </w:r>
      <w:r w:rsidRPr="003A4D48">
        <w:rPr>
          <w:rFonts w:ascii="Garamond" w:hAnsi="Garamond"/>
          <w:bCs/>
          <w:sz w:val="28"/>
          <w:szCs w:val="28"/>
        </w:rPr>
        <w:t xml:space="preserve">kezdték a forradalom anyagának összegyűjtését. A </w:t>
      </w:r>
      <w:r>
        <w:rPr>
          <w:rFonts w:ascii="Garamond" w:hAnsi="Garamond"/>
          <w:bCs/>
          <w:sz w:val="28"/>
          <w:szCs w:val="28"/>
        </w:rPr>
        <w:t xml:space="preserve">gyűjtemény </w:t>
      </w:r>
      <w:r w:rsidRPr="003A4D48">
        <w:rPr>
          <w:rFonts w:ascii="Garamond" w:hAnsi="Garamond"/>
          <w:bCs/>
          <w:sz w:val="28"/>
          <w:szCs w:val="28"/>
        </w:rPr>
        <w:t>gyarapodás</w:t>
      </w:r>
      <w:r>
        <w:rPr>
          <w:rFonts w:ascii="Garamond" w:hAnsi="Garamond"/>
          <w:bCs/>
          <w:sz w:val="28"/>
          <w:szCs w:val="28"/>
        </w:rPr>
        <w:t xml:space="preserve">a </w:t>
      </w:r>
      <w:r w:rsidR="002468D4">
        <w:rPr>
          <w:rFonts w:ascii="Garamond" w:hAnsi="Garamond"/>
          <w:bCs/>
          <w:sz w:val="28"/>
          <w:szCs w:val="28"/>
        </w:rPr>
        <w:t>igen</w:t>
      </w:r>
      <w:r w:rsidR="002468D4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 xml:space="preserve">változatos módokon történt: </w:t>
      </w:r>
      <w:r w:rsidR="002468D4">
        <w:rPr>
          <w:rFonts w:ascii="Garamond" w:hAnsi="Garamond"/>
          <w:bCs/>
          <w:sz w:val="28"/>
          <w:szCs w:val="28"/>
        </w:rPr>
        <w:t>akadtak</w:t>
      </w:r>
      <w:r>
        <w:rPr>
          <w:rFonts w:ascii="Garamond" w:hAnsi="Garamond"/>
          <w:bCs/>
          <w:sz w:val="28"/>
          <w:szCs w:val="28"/>
        </w:rPr>
        <w:t xml:space="preserve">, akik névtelen csomagként a </w:t>
      </w:r>
      <w:r w:rsidRPr="003A4D48">
        <w:rPr>
          <w:rFonts w:ascii="Garamond" w:hAnsi="Garamond"/>
          <w:bCs/>
          <w:sz w:val="28"/>
          <w:szCs w:val="28"/>
        </w:rPr>
        <w:t xml:space="preserve">küszöbre </w:t>
      </w:r>
      <w:r>
        <w:rPr>
          <w:rFonts w:ascii="Garamond" w:hAnsi="Garamond"/>
          <w:bCs/>
          <w:sz w:val="28"/>
          <w:szCs w:val="28"/>
        </w:rPr>
        <w:t>helyezték vagy</w:t>
      </w:r>
      <w:r w:rsidRPr="003A4D48">
        <w:rPr>
          <w:rFonts w:ascii="Garamond" w:hAnsi="Garamond"/>
          <w:bCs/>
          <w:sz w:val="28"/>
          <w:szCs w:val="28"/>
        </w:rPr>
        <w:t xml:space="preserve"> ajándék</w:t>
      </w:r>
      <w:r>
        <w:rPr>
          <w:rFonts w:ascii="Garamond" w:hAnsi="Garamond"/>
          <w:bCs/>
          <w:sz w:val="28"/>
          <w:szCs w:val="28"/>
        </w:rPr>
        <w:t>ként adták a kordokumentumokat a könyvtárnak, míg mások pénzért</w:t>
      </w:r>
      <w:r w:rsidRPr="003A4D48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kínálták a birtokukban lévő kincseiket.</w:t>
      </w:r>
    </w:p>
    <w:p w14:paraId="4D80919B" w14:textId="77777777" w:rsidR="00582FE6" w:rsidRPr="005C1ACD" w:rsidRDefault="00582FE6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</w:rPr>
      </w:pPr>
    </w:p>
    <w:p w14:paraId="72604D33" w14:textId="525B2044" w:rsidR="00582FE6" w:rsidRPr="00AD2F04" w:rsidRDefault="00582FE6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 w:rsidRPr="00AD2F04">
        <w:rPr>
          <w:rFonts w:ascii="Garamond" w:hAnsi="Garamond"/>
          <w:bCs/>
          <w:sz w:val="28"/>
          <w:szCs w:val="28"/>
        </w:rPr>
        <w:t xml:space="preserve">A magyar nemzeti könyvtár </w:t>
      </w:r>
      <w:r>
        <w:rPr>
          <w:rFonts w:ascii="Garamond" w:hAnsi="Garamond"/>
          <w:bCs/>
          <w:sz w:val="28"/>
          <w:szCs w:val="28"/>
        </w:rPr>
        <w:t>e</w:t>
      </w:r>
      <w:r w:rsidRPr="00AD2F04">
        <w:rPr>
          <w:rFonts w:ascii="Garamond" w:hAnsi="Garamond"/>
          <w:bCs/>
          <w:sz w:val="28"/>
          <w:szCs w:val="28"/>
        </w:rPr>
        <w:t xml:space="preserve"> jelentős </w:t>
      </w:r>
      <w:r>
        <w:rPr>
          <w:rFonts w:ascii="Garamond" w:hAnsi="Garamond"/>
          <w:bCs/>
          <w:sz w:val="28"/>
          <w:szCs w:val="28"/>
        </w:rPr>
        <w:t xml:space="preserve">és igen speciális </w:t>
      </w:r>
      <w:r w:rsidRPr="00AD2F04">
        <w:rPr>
          <w:rFonts w:ascii="Garamond" w:hAnsi="Garamond"/>
          <w:bCs/>
          <w:sz w:val="28"/>
          <w:szCs w:val="28"/>
        </w:rPr>
        <w:t xml:space="preserve">állományegysége </w:t>
      </w:r>
      <w:r>
        <w:rPr>
          <w:rFonts w:ascii="Garamond" w:hAnsi="Garamond"/>
          <w:bCs/>
          <w:sz w:val="28"/>
          <w:szCs w:val="28"/>
        </w:rPr>
        <w:t>napjainkra</w:t>
      </w:r>
      <w:r w:rsidRPr="00AD2F04">
        <w:rPr>
          <w:rFonts w:ascii="Garamond" w:hAnsi="Garamond"/>
          <w:bCs/>
          <w:sz w:val="28"/>
          <w:szCs w:val="28"/>
        </w:rPr>
        <w:t xml:space="preserve"> mintegy másfél</w:t>
      </w:r>
      <w:r>
        <w:rPr>
          <w:rFonts w:ascii="Garamond" w:hAnsi="Garamond"/>
          <w:bCs/>
          <w:sz w:val="28"/>
          <w:szCs w:val="28"/>
        </w:rPr>
        <w:t xml:space="preserve"> </w:t>
      </w:r>
      <w:r w:rsidRPr="00AD2F04">
        <w:rPr>
          <w:rFonts w:ascii="Garamond" w:hAnsi="Garamond"/>
          <w:bCs/>
          <w:sz w:val="28"/>
          <w:szCs w:val="28"/>
        </w:rPr>
        <w:t>ezer dokumentum</w:t>
      </w:r>
      <w:r>
        <w:rPr>
          <w:rFonts w:ascii="Garamond" w:hAnsi="Garamond"/>
          <w:bCs/>
          <w:sz w:val="28"/>
          <w:szCs w:val="28"/>
        </w:rPr>
        <w:t>ot foglal magába</w:t>
      </w:r>
      <w:r w:rsidRPr="00AD2F04">
        <w:rPr>
          <w:rFonts w:ascii="Garamond" w:hAnsi="Garamond"/>
          <w:bCs/>
          <w:sz w:val="28"/>
          <w:szCs w:val="28"/>
        </w:rPr>
        <w:t>, amely</w:t>
      </w:r>
      <w:r>
        <w:rPr>
          <w:rFonts w:ascii="Garamond" w:hAnsi="Garamond"/>
          <w:bCs/>
          <w:sz w:val="28"/>
          <w:szCs w:val="28"/>
        </w:rPr>
        <w:t>ek</w:t>
      </w:r>
      <w:r w:rsidRPr="00AD2F04">
        <w:rPr>
          <w:rFonts w:ascii="Garamond" w:hAnsi="Garamond"/>
          <w:bCs/>
          <w:sz w:val="28"/>
          <w:szCs w:val="28"/>
        </w:rPr>
        <w:t xml:space="preserve"> az 1956-os forradalom és szabadságharc során, illet</w:t>
      </w:r>
      <w:r w:rsidR="004E78B0">
        <w:rPr>
          <w:rFonts w:ascii="Garamond" w:hAnsi="Garamond"/>
          <w:bCs/>
          <w:sz w:val="28"/>
          <w:szCs w:val="28"/>
        </w:rPr>
        <w:t>ve</w:t>
      </w:r>
      <w:r w:rsidRPr="00AD2F04">
        <w:rPr>
          <w:rFonts w:ascii="Garamond" w:hAnsi="Garamond"/>
          <w:bCs/>
          <w:sz w:val="28"/>
          <w:szCs w:val="28"/>
        </w:rPr>
        <w:t xml:space="preserve"> az a</w:t>
      </w:r>
      <w:r>
        <w:rPr>
          <w:rFonts w:ascii="Garamond" w:hAnsi="Garamond"/>
          <w:bCs/>
          <w:sz w:val="28"/>
          <w:szCs w:val="28"/>
        </w:rPr>
        <w:t>zt követő hónapokban keletkezetek</w:t>
      </w:r>
      <w:r w:rsidRPr="00AD2F04">
        <w:rPr>
          <w:rFonts w:ascii="Garamond" w:hAnsi="Garamond"/>
          <w:bCs/>
          <w:sz w:val="28"/>
          <w:szCs w:val="28"/>
        </w:rPr>
        <w:t xml:space="preserve">. A gyűjtemény legkorábbra datált darabja október 22-én </w:t>
      </w:r>
      <w:r>
        <w:rPr>
          <w:rFonts w:ascii="Garamond" w:hAnsi="Garamond"/>
          <w:bCs/>
          <w:sz w:val="28"/>
          <w:szCs w:val="28"/>
        </w:rPr>
        <w:t>készült</w:t>
      </w:r>
      <w:r w:rsidRPr="00AD2F04">
        <w:rPr>
          <w:rFonts w:ascii="Garamond" w:hAnsi="Garamond"/>
          <w:bCs/>
          <w:sz w:val="28"/>
          <w:szCs w:val="28"/>
        </w:rPr>
        <w:t>.</w:t>
      </w:r>
      <w:r>
        <w:rPr>
          <w:rFonts w:ascii="Garamond" w:hAnsi="Garamond"/>
          <w:bCs/>
          <w:sz w:val="28"/>
          <w:szCs w:val="28"/>
        </w:rPr>
        <w:t xml:space="preserve"> A forradalom és szabadságharc </w:t>
      </w:r>
      <w:r w:rsidRPr="00AD2F04">
        <w:rPr>
          <w:rFonts w:ascii="Garamond" w:hAnsi="Garamond"/>
          <w:bCs/>
          <w:sz w:val="28"/>
          <w:szCs w:val="28"/>
        </w:rPr>
        <w:t>október 23-</w:t>
      </w:r>
      <w:r w:rsidR="002468D4">
        <w:rPr>
          <w:rFonts w:ascii="Garamond" w:hAnsi="Garamond"/>
          <w:bCs/>
          <w:sz w:val="28"/>
          <w:szCs w:val="28"/>
        </w:rPr>
        <w:t>á</w:t>
      </w:r>
      <w:r>
        <w:rPr>
          <w:rFonts w:ascii="Garamond" w:hAnsi="Garamond"/>
          <w:bCs/>
          <w:sz w:val="28"/>
          <w:szCs w:val="28"/>
        </w:rPr>
        <w:t>tól november 4-</w:t>
      </w:r>
      <w:r w:rsidR="002468D4">
        <w:rPr>
          <w:rFonts w:ascii="Garamond" w:hAnsi="Garamond"/>
          <w:bCs/>
          <w:sz w:val="28"/>
          <w:szCs w:val="28"/>
        </w:rPr>
        <w:t>é</w:t>
      </w:r>
      <w:r>
        <w:rPr>
          <w:rFonts w:ascii="Garamond" w:hAnsi="Garamond"/>
          <w:bCs/>
          <w:sz w:val="28"/>
          <w:szCs w:val="28"/>
        </w:rPr>
        <w:t>ig tartó időszakából</w:t>
      </w:r>
      <w:r w:rsidRPr="00AD2F04">
        <w:rPr>
          <w:rFonts w:ascii="Garamond" w:hAnsi="Garamond"/>
          <w:bCs/>
          <w:sz w:val="28"/>
          <w:szCs w:val="28"/>
        </w:rPr>
        <w:t xml:space="preserve"> több mint ötszáz apró</w:t>
      </w:r>
      <w:r>
        <w:rPr>
          <w:rFonts w:ascii="Garamond" w:hAnsi="Garamond"/>
          <w:bCs/>
          <w:sz w:val="28"/>
          <w:szCs w:val="28"/>
        </w:rPr>
        <w:t>nyomtatvány származik. A később keletkezett</w:t>
      </w:r>
      <w:r w:rsidRPr="00AD2F04">
        <w:rPr>
          <w:rFonts w:ascii="Garamond" w:hAnsi="Garamond"/>
          <w:bCs/>
          <w:sz w:val="28"/>
          <w:szCs w:val="28"/>
        </w:rPr>
        <w:t xml:space="preserve"> dokumentumokat részben az ellenállás, részben a </w:t>
      </w:r>
      <w:r w:rsidRPr="004D6D87">
        <w:rPr>
          <w:rFonts w:ascii="Garamond" w:hAnsi="Garamond"/>
          <w:bCs/>
          <w:sz w:val="28"/>
          <w:szCs w:val="28"/>
        </w:rPr>
        <w:t>megtorlás</w:t>
      </w:r>
      <w:r w:rsidRPr="00AD2F04">
        <w:rPr>
          <w:rFonts w:ascii="Garamond" w:hAnsi="Garamond"/>
          <w:bCs/>
          <w:sz w:val="28"/>
          <w:szCs w:val="28"/>
        </w:rPr>
        <w:t xml:space="preserve"> érdekében adták közre.</w:t>
      </w:r>
    </w:p>
    <w:p w14:paraId="737EA452" w14:textId="77777777" w:rsidR="00582FE6" w:rsidRPr="005C1ACD" w:rsidRDefault="00582FE6" w:rsidP="00582FE6">
      <w:pPr>
        <w:pStyle w:val="NormlWeb"/>
        <w:spacing w:before="0" w:beforeAutospacing="0" w:after="0" w:afterAutospacing="0"/>
        <w:rPr>
          <w:rFonts w:ascii="Garamond" w:hAnsi="Garamond"/>
          <w:bCs/>
        </w:rPr>
      </w:pPr>
    </w:p>
    <w:p w14:paraId="5C72D54C" w14:textId="77777777" w:rsidR="00582FE6" w:rsidRPr="003A4D48" w:rsidRDefault="00582FE6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 w:rsidRPr="003A4D48">
        <w:rPr>
          <w:rFonts w:ascii="Garamond" w:hAnsi="Garamond"/>
          <w:bCs/>
          <w:sz w:val="28"/>
          <w:szCs w:val="28"/>
        </w:rPr>
        <w:t xml:space="preserve">A forradalom első két napjából kizárólag röplapok maradtak fenn. A szöveges plakátokhoz szükséges, igényesebb nyomdák október 25-től álltak fokozatosan a </w:t>
      </w:r>
      <w:r w:rsidRPr="003A4D48">
        <w:rPr>
          <w:rFonts w:ascii="Garamond" w:hAnsi="Garamond"/>
          <w:bCs/>
          <w:sz w:val="28"/>
          <w:szCs w:val="28"/>
        </w:rPr>
        <w:lastRenderedPageBreak/>
        <w:t xml:space="preserve">szabadságharc rendelkezésére. Nem csupán a budapesti, de a vidéki eseményeket is jól dokumentálják a különböző városokban </w:t>
      </w:r>
      <w:r>
        <w:rPr>
          <w:rFonts w:ascii="Garamond" w:hAnsi="Garamond"/>
          <w:bCs/>
          <w:sz w:val="28"/>
          <w:szCs w:val="28"/>
        </w:rPr>
        <w:t xml:space="preserve">előállított kisnyomtatványok. E sorozatban a </w:t>
      </w:r>
      <w:r w:rsidRPr="003A4D48">
        <w:rPr>
          <w:rFonts w:ascii="Garamond" w:hAnsi="Garamond"/>
          <w:bCs/>
          <w:sz w:val="28"/>
          <w:szCs w:val="28"/>
        </w:rPr>
        <w:t>magyaron kívül kétnyelvű, magyar</w:t>
      </w:r>
      <w:r>
        <w:rPr>
          <w:rFonts w:ascii="Garamond" w:hAnsi="Garamond"/>
          <w:bCs/>
          <w:sz w:val="28"/>
          <w:szCs w:val="28"/>
        </w:rPr>
        <w:t>–</w:t>
      </w:r>
      <w:r w:rsidRPr="003A4D48">
        <w:rPr>
          <w:rFonts w:ascii="Garamond" w:hAnsi="Garamond"/>
          <w:bCs/>
          <w:sz w:val="28"/>
          <w:szCs w:val="28"/>
        </w:rPr>
        <w:t>orosz dokumentumok is találhatók.</w:t>
      </w:r>
    </w:p>
    <w:p w14:paraId="3C6DBA06" w14:textId="69F73259" w:rsidR="00582FE6" w:rsidRPr="00425D69" w:rsidRDefault="00582FE6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Theme="minorHAnsi" w:hAnsi="Garamond" w:cstheme="minorBidi"/>
          <w:sz w:val="28"/>
          <w:szCs w:val="28"/>
          <w:lang w:eastAsia="en-US"/>
        </w:rPr>
        <w:br/>
      </w:r>
      <w:r>
        <w:rPr>
          <w:rFonts w:ascii="Garamond" w:hAnsi="Garamond"/>
          <w:bCs/>
          <w:sz w:val="28"/>
          <w:szCs w:val="28"/>
        </w:rPr>
        <w:t xml:space="preserve">A </w:t>
      </w:r>
      <w:r w:rsidR="004E78B0">
        <w:rPr>
          <w:rFonts w:ascii="Garamond" w:hAnsi="Garamond"/>
          <w:bCs/>
          <w:sz w:val="28"/>
          <w:szCs w:val="28"/>
        </w:rPr>
        <w:t xml:space="preserve">dokumentumok </w:t>
      </w:r>
      <w:r w:rsidRPr="00425D69">
        <w:rPr>
          <w:rFonts w:ascii="Garamond" w:hAnsi="Garamond"/>
          <w:bCs/>
          <w:sz w:val="28"/>
          <w:szCs w:val="28"/>
        </w:rPr>
        <w:t>többségé</w:t>
      </w:r>
      <w:r w:rsidR="004E78B0">
        <w:rPr>
          <w:rFonts w:ascii="Garamond" w:hAnsi="Garamond"/>
          <w:bCs/>
          <w:sz w:val="28"/>
          <w:szCs w:val="28"/>
        </w:rPr>
        <w:t>t</w:t>
      </w:r>
      <w:r w:rsidRPr="00425D69">
        <w:rPr>
          <w:rFonts w:ascii="Garamond" w:hAnsi="Garamond"/>
          <w:bCs/>
          <w:sz w:val="28"/>
          <w:szCs w:val="28"/>
        </w:rPr>
        <w:t xml:space="preserve"> nyomtatták, de van közöttük stencillel, írógéppel, </w:t>
      </w:r>
      <w:r>
        <w:rPr>
          <w:rFonts w:ascii="Garamond" w:hAnsi="Garamond"/>
          <w:bCs/>
          <w:sz w:val="28"/>
          <w:szCs w:val="28"/>
        </w:rPr>
        <w:t xml:space="preserve">illetve </w:t>
      </w:r>
      <w:r w:rsidRPr="00425D69">
        <w:rPr>
          <w:rFonts w:ascii="Garamond" w:hAnsi="Garamond"/>
          <w:bCs/>
          <w:sz w:val="28"/>
          <w:szCs w:val="28"/>
        </w:rPr>
        <w:t xml:space="preserve">játéknyomda betűivel és kézírással készült </w:t>
      </w:r>
      <w:r>
        <w:rPr>
          <w:rFonts w:ascii="Garamond" w:hAnsi="Garamond"/>
          <w:bCs/>
          <w:sz w:val="28"/>
          <w:szCs w:val="28"/>
        </w:rPr>
        <w:t>darab is. T</w:t>
      </w:r>
      <w:r w:rsidRPr="00425D69">
        <w:rPr>
          <w:rFonts w:ascii="Garamond" w:hAnsi="Garamond"/>
          <w:bCs/>
          <w:sz w:val="28"/>
          <w:szCs w:val="28"/>
        </w:rPr>
        <w:t>öbb mint ezer röplap,</w:t>
      </w:r>
      <w:r>
        <w:rPr>
          <w:rFonts w:ascii="Garamond" w:hAnsi="Garamond"/>
          <w:bCs/>
          <w:sz w:val="28"/>
          <w:szCs w:val="28"/>
        </w:rPr>
        <w:t xml:space="preserve"> valamint</w:t>
      </w:r>
      <w:r w:rsidRPr="00425D69">
        <w:rPr>
          <w:rFonts w:ascii="Garamond" w:hAnsi="Garamond"/>
          <w:bCs/>
          <w:sz w:val="28"/>
          <w:szCs w:val="28"/>
        </w:rPr>
        <w:t xml:space="preserve"> több mint háromszáz szöveges plakát</w:t>
      </w:r>
      <w:r>
        <w:rPr>
          <w:rFonts w:ascii="Garamond" w:hAnsi="Garamond"/>
          <w:bCs/>
          <w:sz w:val="28"/>
          <w:szCs w:val="28"/>
        </w:rPr>
        <w:t xml:space="preserve"> található</w:t>
      </w:r>
      <w:r w:rsidRPr="00DC50FE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közöttük</w:t>
      </w:r>
      <w:r w:rsidRPr="00425D69">
        <w:rPr>
          <w:rFonts w:ascii="Garamond" w:hAnsi="Garamond"/>
          <w:bCs/>
          <w:sz w:val="28"/>
          <w:szCs w:val="28"/>
        </w:rPr>
        <w:t>.</w:t>
      </w:r>
    </w:p>
    <w:p w14:paraId="588643DB" w14:textId="77777777" w:rsidR="00582FE6" w:rsidRPr="00425D69" w:rsidRDefault="00582FE6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</w:p>
    <w:p w14:paraId="31E613EF" w14:textId="33A43C97" w:rsidR="00582FE6" w:rsidRDefault="006F4943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 xml:space="preserve">Adatbázisunkban gazdag adattartalom segíti a </w:t>
      </w:r>
      <w:r w:rsidRPr="006F4943">
        <w:rPr>
          <w:rFonts w:ascii="Garamond" w:hAnsi="Garamond"/>
          <w:bCs/>
          <w:sz w:val="28"/>
          <w:szCs w:val="28"/>
        </w:rPr>
        <w:t>dokumentumok között</w:t>
      </w:r>
      <w:r>
        <w:rPr>
          <w:rFonts w:ascii="Garamond" w:hAnsi="Garamond"/>
          <w:bCs/>
          <w:sz w:val="28"/>
          <w:szCs w:val="28"/>
        </w:rPr>
        <w:t xml:space="preserve">i keresést, </w:t>
      </w:r>
      <w:r w:rsidRPr="006F4943">
        <w:rPr>
          <w:rFonts w:ascii="Garamond" w:hAnsi="Garamond"/>
          <w:bCs/>
          <w:sz w:val="28"/>
          <w:szCs w:val="28"/>
        </w:rPr>
        <w:t>így az egyes településekre és a röplapok, szöveges plakátok pontos megjelenési idejére is lehet keresni.</w:t>
      </w:r>
    </w:p>
    <w:p w14:paraId="205CFCB2" w14:textId="2A56FD3A" w:rsidR="006F4943" w:rsidRDefault="006F4943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</w:p>
    <w:p w14:paraId="663D5543" w14:textId="609AC660" w:rsidR="006F4943" w:rsidRPr="00425D69" w:rsidRDefault="006F4943" w:rsidP="00582FE6">
      <w:pPr>
        <w:pStyle w:val="NormlWeb"/>
        <w:spacing w:before="0" w:beforeAutospacing="0" w:after="0" w:afterAutospacing="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 xml:space="preserve">Az adatbázis elérhetősége: </w:t>
      </w:r>
      <w:hyperlink r:id="rId8" w:history="1">
        <w:r w:rsidR="00AD6FE2" w:rsidRPr="004A1C77">
          <w:rPr>
            <w:rStyle w:val="Hiperhivatkozs"/>
            <w:rFonts w:ascii="Garamond" w:hAnsi="Garamond"/>
            <w:bCs/>
            <w:sz w:val="28"/>
            <w:szCs w:val="28"/>
          </w:rPr>
          <w:t>https://plakattar.oszk.hu/1956-tortenelem-roplapokon/</w:t>
        </w:r>
      </w:hyperlink>
      <w:r>
        <w:rPr>
          <w:rFonts w:ascii="Garamond" w:hAnsi="Garamond"/>
          <w:bCs/>
          <w:sz w:val="28"/>
          <w:szCs w:val="28"/>
        </w:rPr>
        <w:t>.</w:t>
      </w:r>
    </w:p>
    <w:p w14:paraId="62977676" w14:textId="77777777" w:rsidR="00582FE6" w:rsidRDefault="00582FE6" w:rsidP="00582FE6">
      <w:pPr>
        <w:spacing w:after="160" w:line="252" w:lineRule="auto"/>
        <w:jc w:val="both"/>
        <w:rPr>
          <w:rFonts w:ascii="Garamond" w:eastAsiaTheme="minorHAnsi" w:hAnsi="Garamond" w:cstheme="minorBidi"/>
          <w:sz w:val="28"/>
          <w:szCs w:val="28"/>
        </w:rPr>
      </w:pPr>
    </w:p>
    <w:p w14:paraId="67A8875F" w14:textId="77777777" w:rsidR="00582FE6" w:rsidRDefault="00582FE6" w:rsidP="00582FE6">
      <w:pPr>
        <w:spacing w:after="160" w:line="252" w:lineRule="auto"/>
        <w:jc w:val="both"/>
        <w:rPr>
          <w:rFonts w:ascii="Garamond" w:eastAsiaTheme="minorHAnsi" w:hAnsi="Garamond" w:cstheme="minorBidi"/>
          <w:sz w:val="28"/>
          <w:szCs w:val="28"/>
        </w:rPr>
      </w:pPr>
      <w:r>
        <w:rPr>
          <w:rFonts w:ascii="Garamond" w:eastAsiaTheme="minorHAnsi" w:hAnsi="Garamond" w:cstheme="minorBidi"/>
          <w:sz w:val="28"/>
          <w:szCs w:val="28"/>
        </w:rPr>
        <w:t xml:space="preserve">További információ a sajtó képviselői számára: </w:t>
      </w:r>
      <w:hyperlink r:id="rId9" w:history="1">
        <w:r w:rsidRPr="007D46ED">
          <w:rPr>
            <w:rStyle w:val="Hiperhivatkozs"/>
            <w:rFonts w:ascii="Garamond" w:eastAsiaTheme="minorHAnsi" w:hAnsi="Garamond" w:cstheme="minorBidi"/>
            <w:sz w:val="28"/>
            <w:szCs w:val="28"/>
          </w:rPr>
          <w:t>press@oszk.hu</w:t>
        </w:r>
      </w:hyperlink>
      <w:r>
        <w:rPr>
          <w:rFonts w:ascii="Garamond" w:eastAsiaTheme="minorHAnsi" w:hAnsi="Garamond" w:cstheme="minorBidi"/>
          <w:sz w:val="28"/>
          <w:szCs w:val="28"/>
        </w:rPr>
        <w:t>.</w:t>
      </w:r>
    </w:p>
    <w:p w14:paraId="475E470A" w14:textId="77777777" w:rsidR="00582FE6" w:rsidRPr="00425D69" w:rsidRDefault="00582FE6" w:rsidP="00582FE6">
      <w:pPr>
        <w:spacing w:after="160" w:line="252" w:lineRule="auto"/>
        <w:jc w:val="both"/>
        <w:rPr>
          <w:rFonts w:ascii="Garamond" w:eastAsiaTheme="minorHAnsi" w:hAnsi="Garamond" w:cstheme="minorBidi"/>
          <w:sz w:val="28"/>
          <w:szCs w:val="28"/>
        </w:rPr>
      </w:pPr>
    </w:p>
    <w:p w14:paraId="06D82A52" w14:textId="77777777" w:rsidR="00582FE6" w:rsidRDefault="00582FE6" w:rsidP="00867CED">
      <w:pPr>
        <w:spacing w:after="160" w:line="259" w:lineRule="auto"/>
        <w:jc w:val="both"/>
        <w:rPr>
          <w:rFonts w:ascii="Garamond" w:eastAsiaTheme="minorHAnsi" w:hAnsi="Garamond"/>
          <w:sz w:val="28"/>
          <w:szCs w:val="28"/>
        </w:rPr>
      </w:pPr>
    </w:p>
    <w:p w14:paraId="2DDC3D8B" w14:textId="77777777" w:rsidR="002945EE" w:rsidRDefault="002945EE" w:rsidP="00867CED">
      <w:pPr>
        <w:spacing w:after="160" w:line="259" w:lineRule="auto"/>
        <w:jc w:val="both"/>
        <w:rPr>
          <w:rFonts w:ascii="Garamond" w:eastAsiaTheme="minorHAnsi" w:hAnsi="Garamond"/>
          <w:sz w:val="28"/>
          <w:szCs w:val="28"/>
        </w:rPr>
      </w:pPr>
    </w:p>
    <w:p w14:paraId="7531C859" w14:textId="77777777" w:rsidR="00713B3A" w:rsidRPr="002945EE" w:rsidRDefault="001E07CE" w:rsidP="002945EE">
      <w:pPr>
        <w:spacing w:after="160" w:line="252" w:lineRule="auto"/>
        <w:jc w:val="both"/>
        <w:rPr>
          <w:rFonts w:ascii="Garamond" w:eastAsiaTheme="minorHAnsi" w:hAnsi="Garamond" w:cstheme="minorBidi"/>
          <w:sz w:val="28"/>
          <w:szCs w:val="28"/>
        </w:rPr>
      </w:pPr>
    </w:p>
    <w:sectPr w:rsidR="00713B3A" w:rsidRPr="002945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271C0" w14:textId="77777777" w:rsidR="001E07CE" w:rsidRDefault="001E07CE" w:rsidP="00361F0F">
      <w:pPr>
        <w:spacing w:after="0" w:line="240" w:lineRule="auto"/>
      </w:pPr>
      <w:r>
        <w:separator/>
      </w:r>
    </w:p>
  </w:endnote>
  <w:endnote w:type="continuationSeparator" w:id="0">
    <w:p w14:paraId="4528DF32" w14:textId="77777777" w:rsidR="001E07CE" w:rsidRDefault="001E07CE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48085" w14:textId="77777777" w:rsidR="002420BA" w:rsidRDefault="002420B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94A5F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2836E82B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5D75824D" w14:textId="77777777"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954BCB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Tér 4-5-6.</w:t>
    </w:r>
  </w:p>
  <w:p w14:paraId="0014A529" w14:textId="77777777" w:rsidR="00361F0F" w:rsidRPr="00410E1A" w:rsidRDefault="00361F0F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Központi telef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>o</w:t>
    </w:r>
    <w:r w:rsidR="00274A8C">
      <w:rPr>
        <w:rFonts w:asciiTheme="majorHAnsi" w:hAnsiTheme="majorHAnsi" w:cstheme="majorHAnsi"/>
        <w:color w:val="44546A" w:themeColor="text2"/>
        <w:sz w:val="18"/>
        <w:szCs w:val="18"/>
      </w:rPr>
      <w:t>n: (1) 224-3700, (20) 224-3700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, E-mail:</w:t>
    </w:r>
    <w:r w:rsidR="00867CED">
      <w:rPr>
        <w:rFonts w:asciiTheme="majorHAnsi" w:hAnsiTheme="majorHAnsi" w:cstheme="majorHAnsi"/>
        <w:color w:val="44546A" w:themeColor="text2"/>
        <w:sz w:val="18"/>
        <w:szCs w:val="18"/>
      </w:rPr>
      <w:t xml:space="preserve"> 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press@oszk.</w:t>
    </w:r>
    <w:r w:rsidR="002420BA">
      <w:rPr>
        <w:rFonts w:asciiTheme="majorHAnsi" w:hAnsiTheme="majorHAnsi" w:cstheme="majorHAnsi"/>
        <w:color w:val="44546A" w:themeColor="text2"/>
        <w:sz w:val="18"/>
        <w:szCs w:val="18"/>
      </w:rPr>
      <w:t>h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57023" w14:textId="77777777" w:rsidR="002420BA" w:rsidRDefault="002420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77FB1" w14:textId="77777777" w:rsidR="001E07CE" w:rsidRDefault="001E07CE" w:rsidP="00361F0F">
      <w:pPr>
        <w:spacing w:after="0" w:line="240" w:lineRule="auto"/>
      </w:pPr>
      <w:r>
        <w:separator/>
      </w:r>
    </w:p>
  </w:footnote>
  <w:footnote w:type="continuationSeparator" w:id="0">
    <w:p w14:paraId="1C8B9E0C" w14:textId="77777777" w:rsidR="001E07CE" w:rsidRDefault="001E07CE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3F545" w14:textId="77777777" w:rsidR="002420BA" w:rsidRDefault="002420B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33024" w14:textId="77777777" w:rsidR="00361F0F" w:rsidRDefault="00361F0F" w:rsidP="00860464">
    <w:pPr>
      <w:pStyle w:val="lfej"/>
      <w:tabs>
        <w:tab w:val="left" w:pos="270"/>
      </w:tabs>
    </w:pPr>
    <w:r>
      <w:tab/>
    </w:r>
    <w:r w:rsidR="00860464">
      <w:tab/>
    </w:r>
    <w:r w:rsidR="007B7D0D">
      <w:rPr>
        <w:noProof/>
        <w:lang w:eastAsia="hu-HU"/>
      </w:rPr>
      <w:drawing>
        <wp:inline distT="0" distB="0" distL="0" distR="0" wp14:anchorId="62AD9F16" wp14:editId="39BD0D66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B8E7A" w14:textId="77777777" w:rsidR="002420BA" w:rsidRDefault="002420B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A05BA"/>
    <w:multiLevelType w:val="hybridMultilevel"/>
    <w:tmpl w:val="A424922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9B66C7"/>
    <w:multiLevelType w:val="hybridMultilevel"/>
    <w:tmpl w:val="7C925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1313EA"/>
    <w:multiLevelType w:val="hybridMultilevel"/>
    <w:tmpl w:val="3EF6C2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44D92"/>
    <w:rsid w:val="00060279"/>
    <w:rsid w:val="00072B8C"/>
    <w:rsid w:val="0008531C"/>
    <w:rsid w:val="000B1BDB"/>
    <w:rsid w:val="000C7808"/>
    <w:rsid w:val="000F198E"/>
    <w:rsid w:val="00161429"/>
    <w:rsid w:val="00174632"/>
    <w:rsid w:val="00195EF1"/>
    <w:rsid w:val="001B564F"/>
    <w:rsid w:val="001E07CE"/>
    <w:rsid w:val="00233B38"/>
    <w:rsid w:val="002420BA"/>
    <w:rsid w:val="002468D4"/>
    <w:rsid w:val="00256247"/>
    <w:rsid w:val="00256F2E"/>
    <w:rsid w:val="00274A8C"/>
    <w:rsid w:val="002945EE"/>
    <w:rsid w:val="002B7532"/>
    <w:rsid w:val="002B7DFF"/>
    <w:rsid w:val="00301578"/>
    <w:rsid w:val="00303184"/>
    <w:rsid w:val="003236FD"/>
    <w:rsid w:val="003260C8"/>
    <w:rsid w:val="00361F0F"/>
    <w:rsid w:val="003772D8"/>
    <w:rsid w:val="0038677E"/>
    <w:rsid w:val="003C0C5D"/>
    <w:rsid w:val="004056B3"/>
    <w:rsid w:val="00410E1A"/>
    <w:rsid w:val="004273F7"/>
    <w:rsid w:val="0048722A"/>
    <w:rsid w:val="004C7081"/>
    <w:rsid w:val="004E78B0"/>
    <w:rsid w:val="004F17D0"/>
    <w:rsid w:val="00500220"/>
    <w:rsid w:val="00565A73"/>
    <w:rsid w:val="00582FE6"/>
    <w:rsid w:val="005B10D5"/>
    <w:rsid w:val="005D3C56"/>
    <w:rsid w:val="005E5753"/>
    <w:rsid w:val="00666439"/>
    <w:rsid w:val="006F0EC1"/>
    <w:rsid w:val="006F4943"/>
    <w:rsid w:val="007366F6"/>
    <w:rsid w:val="00753E86"/>
    <w:rsid w:val="00771DEB"/>
    <w:rsid w:val="007769AE"/>
    <w:rsid w:val="0079015B"/>
    <w:rsid w:val="007B7D0D"/>
    <w:rsid w:val="007D453F"/>
    <w:rsid w:val="007F0418"/>
    <w:rsid w:val="00834CC3"/>
    <w:rsid w:val="00860464"/>
    <w:rsid w:val="00867CED"/>
    <w:rsid w:val="00895297"/>
    <w:rsid w:val="008B6E2A"/>
    <w:rsid w:val="008D4A6B"/>
    <w:rsid w:val="0093607E"/>
    <w:rsid w:val="009400B0"/>
    <w:rsid w:val="00954BCB"/>
    <w:rsid w:val="009A6268"/>
    <w:rsid w:val="00A073F3"/>
    <w:rsid w:val="00AD6FE2"/>
    <w:rsid w:val="00B5283D"/>
    <w:rsid w:val="00B904C8"/>
    <w:rsid w:val="00BA418E"/>
    <w:rsid w:val="00BC2F98"/>
    <w:rsid w:val="00C42D4B"/>
    <w:rsid w:val="00C56966"/>
    <w:rsid w:val="00C6638F"/>
    <w:rsid w:val="00C864FB"/>
    <w:rsid w:val="00C91261"/>
    <w:rsid w:val="00CA2726"/>
    <w:rsid w:val="00CB6727"/>
    <w:rsid w:val="00D13BA4"/>
    <w:rsid w:val="00D3690D"/>
    <w:rsid w:val="00D476B3"/>
    <w:rsid w:val="00D67EC9"/>
    <w:rsid w:val="00DC3B90"/>
    <w:rsid w:val="00DD3E58"/>
    <w:rsid w:val="00DD5BCC"/>
    <w:rsid w:val="00EB0A74"/>
    <w:rsid w:val="00ED36AF"/>
    <w:rsid w:val="00EE20BE"/>
    <w:rsid w:val="00EE2BE5"/>
    <w:rsid w:val="00EF2851"/>
    <w:rsid w:val="00F56E69"/>
    <w:rsid w:val="00F96789"/>
    <w:rsid w:val="00FB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1788A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056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Kiemels">
    <w:name w:val="Emphasis"/>
    <w:basedOn w:val="Bekezdsalapbettpusa"/>
    <w:uiPriority w:val="20"/>
    <w:qFormat/>
    <w:rsid w:val="001B564F"/>
    <w:rPr>
      <w:i/>
      <w:iCs/>
    </w:rPr>
  </w:style>
  <w:style w:type="character" w:styleId="Kiemels2">
    <w:name w:val="Strong"/>
    <w:basedOn w:val="Bekezdsalapbettpusa"/>
    <w:uiPriority w:val="22"/>
    <w:qFormat/>
    <w:rsid w:val="0048722A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072B8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2B8C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2B8C"/>
    <w:rPr>
      <w:sz w:val="20"/>
      <w:szCs w:val="20"/>
    </w:rPr>
  </w:style>
  <w:style w:type="paragraph" w:styleId="NormlWeb">
    <w:name w:val="Normal (Web)"/>
    <w:basedOn w:val="Norml"/>
    <w:uiPriority w:val="99"/>
    <w:unhideWhenUsed/>
    <w:rsid w:val="005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AD6F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kattar.oszk.hu/1956-tortenelem-roplapokon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ss@oszk.h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DB412-0943-4DA0-84AD-25EFD9890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436</Words>
  <Characters>3009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Rózsa Dávid</cp:lastModifiedBy>
  <cp:revision>7</cp:revision>
  <cp:lastPrinted>2020-07-09T07:58:00Z</cp:lastPrinted>
  <dcterms:created xsi:type="dcterms:W3CDTF">2020-10-21T14:14:00Z</dcterms:created>
  <dcterms:modified xsi:type="dcterms:W3CDTF">2020-10-29T07:25:00Z</dcterms:modified>
</cp:coreProperties>
</file>